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8B" w:rsidRDefault="00C7248B">
      <w:pPr>
        <w:rPr>
          <w:rFonts w:eastAsia="仿宋_GB2312"/>
          <w:sz w:val="84"/>
        </w:rPr>
      </w:pPr>
      <w:bookmarkStart w:id="0" w:name="_GoBack"/>
      <w:bookmarkEnd w:id="0"/>
    </w:p>
    <w:p w:rsidR="00C7248B" w:rsidRDefault="00C37626">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2336" behindDoc="0" locked="0" layoutInCell="1" allowOverlap="1">
                <wp:simplePos x="0" y="0"/>
                <wp:positionH relativeFrom="column">
                  <wp:posOffset>-123190</wp:posOffset>
                </wp:positionH>
                <wp:positionV relativeFrom="paragraph">
                  <wp:posOffset>1428750</wp:posOffset>
                </wp:positionV>
                <wp:extent cx="224218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268"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7pt;margin-top:112.5pt;height:0pt;width:176.55pt;z-index:251662336;mso-width-relative:page;mso-height-relative:page;" filled="f" stroked="t" coordsize="21600,21600" o:gfxdata="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UU&#10;91zYAAAACwEAAA8AAAAAAAAAAQAgAAAAIgAAAGRycy9kb3ducmV2LnhtbFBLAQIUABQAAAAIAIdO&#10;4kB5bIuZ6gEAAKwDAAAOAAAAAAAAAAEAIAAAACcBAABkcnMvZTJvRG9jLnhtbFBLBQYAAAAABgAG&#10;AFkBAACD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天津市大数据管理中心</w:t>
      </w:r>
      <w:r>
        <w:rPr>
          <w:rFonts w:eastAsia="黑体" w:hint="eastAsia"/>
          <w:b/>
          <w:spacing w:val="40"/>
          <w:w w:val="66"/>
          <w:sz w:val="60"/>
          <w:szCs w:val="60"/>
        </w:rPr>
        <w:t>-</w:t>
      </w:r>
      <w:r>
        <w:rPr>
          <w:rFonts w:eastAsia="黑体" w:hint="eastAsia"/>
          <w:b/>
          <w:spacing w:val="40"/>
          <w:w w:val="66"/>
          <w:sz w:val="60"/>
          <w:szCs w:val="60"/>
        </w:rPr>
        <w:t>政务信息化项目网络安全等级保护测评与商用密码应用安全性评估项目</w:t>
      </w:r>
    </w:p>
    <w:p w:rsidR="00C7248B" w:rsidRDefault="00C37626">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C7248B" w:rsidRDefault="00C7248B">
      <w:pPr>
        <w:ind w:right="1025"/>
        <w:jc w:val="center"/>
        <w:rPr>
          <w:rFonts w:eastAsia="黑体"/>
          <w:b/>
          <w:spacing w:val="40"/>
          <w:w w:val="66"/>
          <w:sz w:val="60"/>
          <w:szCs w:val="60"/>
        </w:rPr>
      </w:pPr>
    </w:p>
    <w:p w:rsidR="00C7248B" w:rsidRDefault="00C37626">
      <w:pPr>
        <w:jc w:val="center"/>
        <w:rPr>
          <w:rFonts w:eastAsia="黑体"/>
          <w:b/>
          <w:spacing w:val="40"/>
          <w:w w:val="66"/>
          <w:sz w:val="15"/>
          <w:szCs w:val="15"/>
        </w:rPr>
      </w:pPr>
      <w:r>
        <w:rPr>
          <w:rFonts w:eastAsia="黑体"/>
          <w:b/>
          <w:spacing w:val="40"/>
          <w:w w:val="66"/>
          <w:sz w:val="56"/>
          <w:szCs w:val="56"/>
        </w:rPr>
        <w:t xml:space="preserve">            </w:t>
      </w:r>
    </w:p>
    <w:p w:rsidR="00C7248B" w:rsidRDefault="00C37626">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TGPC-2022-D-0650</w:t>
      </w:r>
      <w:r>
        <w:rPr>
          <w:rFonts w:eastAsia="黑体"/>
          <w:spacing w:val="40"/>
          <w:w w:val="66"/>
          <w:sz w:val="32"/>
          <w:szCs w:val="32"/>
        </w:rPr>
        <w:t>）</w:t>
      </w:r>
    </w:p>
    <w:p w:rsidR="00C7248B" w:rsidRDefault="00C7248B">
      <w:pPr>
        <w:rPr>
          <w:sz w:val="40"/>
        </w:rPr>
      </w:pPr>
    </w:p>
    <w:p w:rsidR="00C7248B" w:rsidRDefault="00C7248B">
      <w:pPr>
        <w:rPr>
          <w:sz w:val="36"/>
        </w:rPr>
      </w:pPr>
    </w:p>
    <w:p w:rsidR="00C7248B" w:rsidRDefault="00C7248B">
      <w:pPr>
        <w:rPr>
          <w:sz w:val="36"/>
        </w:rPr>
      </w:pPr>
    </w:p>
    <w:p w:rsidR="00C7248B" w:rsidRDefault="00C7248B">
      <w:pPr>
        <w:rPr>
          <w:sz w:val="36"/>
        </w:rPr>
      </w:pPr>
    </w:p>
    <w:p w:rsidR="00C7248B" w:rsidRDefault="00C7248B">
      <w:pPr>
        <w:rPr>
          <w:sz w:val="36"/>
        </w:rPr>
      </w:pPr>
    </w:p>
    <w:p w:rsidR="00C7248B" w:rsidRDefault="00C7248B">
      <w:pPr>
        <w:rPr>
          <w:sz w:val="36"/>
        </w:rPr>
      </w:pPr>
    </w:p>
    <w:p w:rsidR="00C7248B" w:rsidRDefault="00C7248B">
      <w:pPr>
        <w:rPr>
          <w:sz w:val="36"/>
        </w:rPr>
      </w:pPr>
    </w:p>
    <w:p w:rsidR="00C7248B" w:rsidRDefault="00C7248B">
      <w:pPr>
        <w:rPr>
          <w:sz w:val="36"/>
        </w:rPr>
      </w:pPr>
    </w:p>
    <w:p w:rsidR="00C7248B" w:rsidRDefault="00C7248B">
      <w:pPr>
        <w:rPr>
          <w:sz w:val="36"/>
        </w:rPr>
      </w:pPr>
    </w:p>
    <w:p w:rsidR="00C7248B" w:rsidRDefault="00C37626" w:rsidP="009F7F44">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7248B" w:rsidRDefault="00C37626">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10</w:t>
      </w:r>
    </w:p>
    <w:p w:rsidR="00C7248B" w:rsidRDefault="00C7248B">
      <w:pPr>
        <w:widowControl/>
        <w:jc w:val="left"/>
        <w:rPr>
          <w:rFonts w:eastAsia="仿宋_GB2312"/>
          <w:b/>
          <w:bCs/>
          <w:kern w:val="0"/>
          <w:sz w:val="44"/>
          <w:szCs w:val="44"/>
        </w:rPr>
      </w:pPr>
    </w:p>
    <w:p w:rsidR="00C7248B" w:rsidRDefault="00C7248B" w:rsidP="009F7F44">
      <w:pPr>
        <w:ind w:firstLineChars="100" w:firstLine="411"/>
        <w:jc w:val="center"/>
        <w:rPr>
          <w:b/>
          <w:spacing w:val="20"/>
          <w:w w:val="80"/>
          <w:sz w:val="48"/>
          <w:szCs w:val="48"/>
        </w:rPr>
        <w:sectPr w:rsidR="00C7248B">
          <w:headerReference w:type="default" r:id="rId11"/>
          <w:pgSz w:w="11906" w:h="16838"/>
          <w:pgMar w:top="1440" w:right="1797" w:bottom="1440" w:left="1797" w:header="851" w:footer="992" w:gutter="0"/>
          <w:pgNumType w:start="1"/>
          <w:cols w:space="425"/>
          <w:docGrid w:type="linesAndChars" w:linePitch="285" w:charSpace="-3449"/>
        </w:sectPr>
      </w:pPr>
    </w:p>
    <w:p w:rsidR="00C7248B" w:rsidRDefault="00C37626" w:rsidP="009F7F44">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7248B" w:rsidRDefault="00C37626">
      <w:pPr>
        <w:spacing w:line="560" w:lineRule="exact"/>
        <w:ind w:rightChars="-73" w:right="-141"/>
        <w:rPr>
          <w:b/>
          <w:sz w:val="24"/>
        </w:rPr>
      </w:pPr>
      <w:r>
        <w:rPr>
          <w:b/>
          <w:sz w:val="24"/>
        </w:rPr>
        <w:t>第一部分</w:t>
      </w:r>
      <w:r>
        <w:rPr>
          <w:b/>
          <w:sz w:val="24"/>
        </w:rPr>
        <w:t xml:space="preserve">  </w:t>
      </w:r>
      <w:r>
        <w:rPr>
          <w:b/>
          <w:sz w:val="24"/>
        </w:rPr>
        <w:t>投标邀请函</w:t>
      </w:r>
    </w:p>
    <w:p w:rsidR="00C7248B" w:rsidRDefault="00C7248B">
      <w:pPr>
        <w:spacing w:line="560" w:lineRule="exact"/>
        <w:ind w:rightChars="-73" w:right="-141"/>
        <w:rPr>
          <w:b/>
          <w:sz w:val="24"/>
        </w:rPr>
      </w:pPr>
    </w:p>
    <w:p w:rsidR="00C7248B" w:rsidRDefault="00C37626">
      <w:pPr>
        <w:spacing w:line="560" w:lineRule="exact"/>
        <w:ind w:rightChars="-73" w:right="-141"/>
        <w:rPr>
          <w:b/>
          <w:sz w:val="24"/>
        </w:rPr>
      </w:pPr>
      <w:r>
        <w:rPr>
          <w:b/>
          <w:sz w:val="24"/>
        </w:rPr>
        <w:t>第二部分</w:t>
      </w:r>
      <w:r>
        <w:rPr>
          <w:b/>
          <w:sz w:val="24"/>
        </w:rPr>
        <w:t xml:space="preserve">  </w:t>
      </w:r>
      <w:r>
        <w:rPr>
          <w:b/>
          <w:sz w:val="24"/>
        </w:rPr>
        <w:t>招标项目要求</w:t>
      </w:r>
    </w:p>
    <w:p w:rsidR="00C7248B" w:rsidRDefault="00C7248B">
      <w:pPr>
        <w:spacing w:line="560" w:lineRule="exact"/>
        <w:ind w:rightChars="-73" w:right="-141"/>
        <w:rPr>
          <w:b/>
          <w:sz w:val="24"/>
        </w:rPr>
      </w:pPr>
    </w:p>
    <w:p w:rsidR="00C7248B" w:rsidRDefault="00C37626">
      <w:pPr>
        <w:spacing w:line="560" w:lineRule="exact"/>
        <w:ind w:rightChars="-73" w:right="-141"/>
        <w:rPr>
          <w:b/>
          <w:sz w:val="24"/>
        </w:rPr>
      </w:pPr>
      <w:r>
        <w:rPr>
          <w:b/>
          <w:sz w:val="24"/>
        </w:rPr>
        <w:t>第三部分</w:t>
      </w:r>
      <w:r>
        <w:rPr>
          <w:b/>
          <w:sz w:val="24"/>
        </w:rPr>
        <w:t xml:space="preserve">  </w:t>
      </w:r>
      <w:r>
        <w:rPr>
          <w:b/>
          <w:sz w:val="24"/>
        </w:rPr>
        <w:t>投标须知</w:t>
      </w:r>
    </w:p>
    <w:p w:rsidR="00C7248B" w:rsidRDefault="00C7248B">
      <w:pPr>
        <w:spacing w:line="560" w:lineRule="exact"/>
        <w:ind w:rightChars="-73" w:right="-141"/>
        <w:rPr>
          <w:sz w:val="24"/>
        </w:rPr>
      </w:pPr>
    </w:p>
    <w:p w:rsidR="00C7248B" w:rsidRDefault="00C37626">
      <w:pPr>
        <w:spacing w:line="560" w:lineRule="exact"/>
        <w:rPr>
          <w:b/>
          <w:sz w:val="24"/>
        </w:rPr>
      </w:pPr>
      <w:r>
        <w:rPr>
          <w:b/>
          <w:sz w:val="24"/>
        </w:rPr>
        <w:t>第四部分</w:t>
      </w:r>
      <w:r>
        <w:rPr>
          <w:b/>
          <w:sz w:val="24"/>
        </w:rPr>
        <w:t xml:space="preserve">  </w:t>
      </w:r>
      <w:r>
        <w:rPr>
          <w:b/>
          <w:sz w:val="24"/>
        </w:rPr>
        <w:t>合同条款</w:t>
      </w:r>
    </w:p>
    <w:p w:rsidR="00C7248B" w:rsidRDefault="00C7248B">
      <w:pPr>
        <w:spacing w:line="560" w:lineRule="exact"/>
        <w:rPr>
          <w:sz w:val="24"/>
        </w:rPr>
      </w:pPr>
    </w:p>
    <w:p w:rsidR="00C7248B" w:rsidRDefault="00C37626">
      <w:pPr>
        <w:spacing w:line="560" w:lineRule="exact"/>
        <w:rPr>
          <w:sz w:val="24"/>
        </w:rPr>
      </w:pPr>
      <w:r>
        <w:rPr>
          <w:b/>
          <w:sz w:val="24"/>
        </w:rPr>
        <w:t>第五部分</w:t>
      </w:r>
      <w:r>
        <w:rPr>
          <w:b/>
          <w:sz w:val="24"/>
        </w:rPr>
        <w:t xml:space="preserve">  </w:t>
      </w:r>
      <w:r>
        <w:rPr>
          <w:b/>
          <w:sz w:val="24"/>
        </w:rPr>
        <w:t>投标文件格式</w:t>
      </w:r>
    </w:p>
    <w:p w:rsidR="00C7248B" w:rsidRDefault="00C7248B">
      <w:pPr>
        <w:rPr>
          <w:sz w:val="24"/>
        </w:rPr>
      </w:pPr>
    </w:p>
    <w:p w:rsidR="00C7248B" w:rsidRDefault="00C7248B">
      <w:pPr>
        <w:rPr>
          <w:sz w:val="24"/>
        </w:rPr>
      </w:pPr>
    </w:p>
    <w:p w:rsidR="00C7248B" w:rsidRDefault="00C7248B">
      <w:pPr>
        <w:rPr>
          <w:sz w:val="24"/>
        </w:rPr>
      </w:pPr>
    </w:p>
    <w:p w:rsidR="00C7248B" w:rsidRDefault="00C7248B">
      <w:pPr>
        <w:rPr>
          <w:sz w:val="24"/>
        </w:rPr>
      </w:pPr>
    </w:p>
    <w:p w:rsidR="00C7248B" w:rsidRDefault="00C7248B">
      <w:pPr>
        <w:rPr>
          <w:sz w:val="24"/>
        </w:rPr>
      </w:pPr>
    </w:p>
    <w:p w:rsidR="00C7248B" w:rsidRDefault="00C7248B">
      <w:pPr>
        <w:rPr>
          <w:sz w:val="24"/>
        </w:rPr>
      </w:pPr>
    </w:p>
    <w:p w:rsidR="00C7248B" w:rsidRDefault="00C7248B">
      <w:pPr>
        <w:rPr>
          <w:b/>
        </w:rPr>
      </w:pPr>
    </w:p>
    <w:p w:rsidR="00C7248B" w:rsidRDefault="00C7248B">
      <w:pPr>
        <w:pStyle w:val="ab"/>
        <w:rPr>
          <w:rFonts w:ascii="Times New Roman" w:hAnsi="Times New Roman"/>
        </w:rPr>
        <w:sectPr w:rsidR="00C7248B">
          <w:pgSz w:w="11906" w:h="16838"/>
          <w:pgMar w:top="1440" w:right="1797" w:bottom="1440" w:left="1797" w:header="851" w:footer="992" w:gutter="0"/>
          <w:pgNumType w:start="1"/>
          <w:cols w:space="425"/>
          <w:docGrid w:type="linesAndChars" w:linePitch="285" w:charSpace="-3449"/>
        </w:sectPr>
      </w:pPr>
      <w:bookmarkStart w:id="1" w:name="_Toc412903614"/>
    </w:p>
    <w:p w:rsidR="00C7248B" w:rsidRDefault="00C37626">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C7248B" w:rsidRDefault="00C37626" w:rsidP="009F7F44">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天津市大数据管理中心</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天津市大数据管理中心</w:t>
      </w:r>
      <w:r>
        <w:rPr>
          <w:rFonts w:ascii="Times New Roman" w:eastAsiaTheme="minorEastAsia" w:hAnsi="Times New Roman" w:cs="Times New Roman" w:hint="eastAsia"/>
          <w:color w:val="auto"/>
          <w:szCs w:val="32"/>
        </w:rPr>
        <w:t>-</w:t>
      </w:r>
      <w:r>
        <w:rPr>
          <w:rFonts w:ascii="Times New Roman" w:eastAsiaTheme="minorEastAsia" w:hAnsi="Times New Roman" w:cs="Times New Roman" w:hint="eastAsia"/>
          <w:color w:val="auto"/>
          <w:szCs w:val="32"/>
        </w:rPr>
        <w:t>政务信息化项目网络安全等级保护测评与商用密码应用安全性评估项目</w:t>
      </w:r>
      <w:r>
        <w:rPr>
          <w:rFonts w:ascii="Times New Roman" w:eastAsiaTheme="minorEastAsia" w:hAnsi="Times New Roman" w:cs="Times New Roman"/>
          <w:color w:val="auto"/>
          <w:szCs w:val="32"/>
        </w:rPr>
        <w:t>实施政府采购。现欢迎合格的供应商参加投标。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天津市大数据管理中心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政务信息化项目网络安全等级保护测评与商用密码应用安全性评估项目</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TGPC-2022-D-0650</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天津市政务信息化项目等级保护测评服务</w:t>
      </w:r>
      <w:r>
        <w:rPr>
          <w:rFonts w:ascii="Times New Roman" w:eastAsia="宋体" w:hAnsi="Times New Roman" w:cs="Times New Roman" w:hint="eastAsia"/>
          <w:color w:val="auto"/>
        </w:rPr>
        <w:t>1  1</w:t>
      </w:r>
      <w:r>
        <w:rPr>
          <w:rFonts w:ascii="Times New Roman" w:eastAsia="宋体" w:hAnsi="Times New Roman" w:cs="Times New Roman" w:hint="eastAsia"/>
          <w:color w:val="auto"/>
        </w:rPr>
        <w:t>项，合同履行期限：自合同签订之日起一年内，起止日期以合同为准；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天津市政务信息化项目等级保护测评服务</w:t>
      </w:r>
      <w:r>
        <w:rPr>
          <w:rFonts w:ascii="Times New Roman" w:eastAsia="宋体" w:hAnsi="Times New Roman" w:cs="Times New Roman" w:hint="eastAsia"/>
          <w:color w:val="auto"/>
        </w:rPr>
        <w:t>2  1</w:t>
      </w:r>
      <w:r>
        <w:rPr>
          <w:rFonts w:ascii="Times New Roman" w:eastAsia="宋体" w:hAnsi="Times New Roman" w:cs="Times New Roman" w:hint="eastAsia"/>
          <w:color w:val="auto"/>
        </w:rPr>
        <w:t>项，合同履行期限：自合同签订之日起一年内，起止日期以合同为准；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w:t>
      </w:r>
      <w:r>
        <w:rPr>
          <w:rFonts w:ascii="Times New Roman" w:eastAsia="宋体" w:hAnsi="Times New Roman" w:cs="Times New Roman" w:hint="eastAsia"/>
          <w:color w:val="auto"/>
        </w:rPr>
        <w:t>三</w:t>
      </w:r>
      <w:r>
        <w:rPr>
          <w:rFonts w:ascii="Times New Roman" w:eastAsia="宋体" w:hAnsi="Times New Roman" w:cs="Times New Roman"/>
          <w:color w:val="auto"/>
        </w:rPr>
        <w:t>包：</w:t>
      </w:r>
      <w:r>
        <w:rPr>
          <w:rFonts w:ascii="Times New Roman" w:eastAsia="宋体" w:hAnsi="Times New Roman" w:cs="Times New Roman" w:hint="eastAsia"/>
          <w:color w:val="auto"/>
        </w:rPr>
        <w:t>天津市政务信息化项目等级保护测评服务</w:t>
      </w:r>
      <w:r>
        <w:rPr>
          <w:rFonts w:ascii="Times New Roman" w:eastAsia="宋体" w:hAnsi="Times New Roman" w:cs="Times New Roman" w:hint="eastAsia"/>
          <w:color w:val="auto"/>
        </w:rPr>
        <w:t>3  1</w:t>
      </w:r>
      <w:r>
        <w:rPr>
          <w:rFonts w:ascii="Times New Roman" w:eastAsia="宋体" w:hAnsi="Times New Roman" w:cs="Times New Roman" w:hint="eastAsia"/>
          <w:color w:val="auto"/>
        </w:rPr>
        <w:t>项，合同履行期限：自合同签订之日起一年内，起止日期以合同为准；</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第四包：</w:t>
      </w:r>
      <w:r>
        <w:rPr>
          <w:rFonts w:asciiTheme="minorEastAsia" w:eastAsiaTheme="minorEastAsia" w:hAnsiTheme="minorEastAsia" w:cs="Times New Roman" w:hint="eastAsia"/>
          <w:color w:val="auto"/>
        </w:rPr>
        <w:t>天津市政务信息化商用密码应用安全性评估  1项，合同履行期限：自合同签订之日起一年内，起止日期以合同为准；</w:t>
      </w:r>
    </w:p>
    <w:p w:rsidR="00C7248B" w:rsidRDefault="00C37626" w:rsidP="009F7F44">
      <w:pPr>
        <w:tabs>
          <w:tab w:val="left" w:pos="210"/>
        </w:tabs>
        <w:autoSpaceDE w:val="0"/>
        <w:autoSpaceDN w:val="0"/>
        <w:adjustRightInd w:val="0"/>
        <w:spacing w:line="360" w:lineRule="auto"/>
        <w:ind w:firstLineChars="200" w:firstLine="446"/>
        <w:outlineLvl w:val="0"/>
        <w:rPr>
          <w:rFonts w:asciiTheme="minorEastAsia" w:eastAsiaTheme="minorEastAsia" w:hAnsiTheme="minorEastAsia"/>
          <w:sz w:val="24"/>
          <w:szCs w:val="24"/>
          <w:lang w:val="zh-CN"/>
        </w:rPr>
      </w:pPr>
      <w:r>
        <w:rPr>
          <w:rFonts w:asciiTheme="minorEastAsia" w:eastAsiaTheme="minorEastAsia" w:hAnsiTheme="minorEastAsia"/>
          <w:sz w:val="24"/>
          <w:szCs w:val="24"/>
          <w:lang w:val="zh-CN"/>
        </w:rPr>
        <w:t>本项目不接受进口产品投标。</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三、项目预算</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lastRenderedPageBreak/>
        <w:t>第一包：</w:t>
      </w:r>
      <w:r>
        <w:rPr>
          <w:rFonts w:asciiTheme="minorEastAsia" w:eastAsiaTheme="minorEastAsia" w:hAnsiTheme="minorEastAsia" w:cs="Times New Roman" w:hint="eastAsia"/>
          <w:color w:val="auto"/>
        </w:rPr>
        <w:t>830000元；</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第二包：</w:t>
      </w:r>
      <w:r>
        <w:rPr>
          <w:rFonts w:asciiTheme="minorEastAsia" w:eastAsiaTheme="minorEastAsia" w:hAnsiTheme="minorEastAsia" w:cs="Times New Roman" w:hint="eastAsia"/>
          <w:color w:val="auto"/>
        </w:rPr>
        <w:t>660000元；</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第</w:t>
      </w:r>
      <w:r>
        <w:rPr>
          <w:rFonts w:asciiTheme="minorEastAsia" w:eastAsiaTheme="minorEastAsia" w:hAnsiTheme="minorEastAsia" w:cs="Times New Roman" w:hint="eastAsia"/>
          <w:color w:val="auto"/>
        </w:rPr>
        <w:t>三</w:t>
      </w:r>
      <w:r>
        <w:rPr>
          <w:rFonts w:asciiTheme="minorEastAsia" w:eastAsiaTheme="minorEastAsia" w:hAnsiTheme="minorEastAsia" w:cs="Times New Roman"/>
          <w:color w:val="auto"/>
        </w:rPr>
        <w:t>包：</w:t>
      </w:r>
      <w:r>
        <w:rPr>
          <w:rFonts w:asciiTheme="minorEastAsia" w:eastAsiaTheme="minorEastAsia" w:hAnsiTheme="minorEastAsia" w:cs="Times New Roman" w:hint="eastAsia"/>
          <w:color w:val="auto"/>
        </w:rPr>
        <w:t>565000元；</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第四包：</w:t>
      </w:r>
      <w:r>
        <w:rPr>
          <w:rFonts w:asciiTheme="minorEastAsia" w:eastAsiaTheme="minorEastAsia" w:hAnsiTheme="minorEastAsia" w:cs="Times New Roman" w:hint="eastAsia"/>
          <w:color w:val="auto"/>
        </w:rPr>
        <w:t>385000元。</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四</w:t>
      </w:r>
      <w:r>
        <w:rPr>
          <w:rFonts w:asciiTheme="minorEastAsia" w:eastAsiaTheme="minorEastAsia" w:hAnsiTheme="minorEastAsia" w:cs="Times New Roman"/>
          <w:color w:val="auto"/>
        </w:rPr>
        <w:t>、供应商资格要求（实质性要求）</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color w:val="auto"/>
        </w:rPr>
        <w:t>（一）</w:t>
      </w:r>
      <w:r>
        <w:rPr>
          <w:rFonts w:asciiTheme="minorEastAsia" w:eastAsiaTheme="minorEastAsia" w:hAnsiTheme="minorEastAsia" w:cs="Times New Roman" w:hint="eastAsia"/>
          <w:color w:val="auto"/>
        </w:rPr>
        <w:t>根据《商用密码应用安全性评估管理办法》的规定，第四包投标人应为国家密码管理部门认定的密码评测机构，列入国家密码管理局公告（第42号）机构目录之内。</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（二）投标人须具备《中华人民共和国政府采购法》第二十二条第一款规定的条件，提供以下材料：</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1. 营业执照副本扫描件。</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2. 财务状况报告等相关材料：</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A.经第三方会计师事务所审计的2021年度财务报告扫描件。</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B. 具有良好的商业信誉和健全的财务会计制度的书面声明。</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注：A、B两项提供任意一项均可。</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3. 依法缴纳税收和社会保障资金的书面声明。</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4. 投标截止日前3年在经营活动中没有重大违法记录的书面声明（截至开标日成立不足3年的供应商可提供自成立以来无重大违法记录的书面声明）。</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5. 提交具备履行合同所必需的设备和专业技术能力证明材料。</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（三）本项目不接受联合体投标。</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（四）本项目专门面向中小企业采购，提供《中小企业声明函》。</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五</w:t>
      </w:r>
      <w:r>
        <w:rPr>
          <w:rFonts w:asciiTheme="minorEastAsia" w:eastAsiaTheme="minorEastAsia" w:hAnsiTheme="minorEastAsia" w:cs="Times New Roman"/>
          <w:color w:val="auto"/>
        </w:rPr>
        <w:t>、项目需要落实的政府采购政策</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bookmarkStart w:id="2" w:name="OLE_LINK3"/>
      <w:bookmarkStart w:id="3" w:name="OLE_LINK4"/>
      <w:r>
        <w:rPr>
          <w:rFonts w:asciiTheme="minorEastAsia" w:eastAsiaTheme="minorEastAsia" w:hAnsiTheme="minorEastAsia" w:cs="Times New Roman"/>
          <w:color w:val="auto"/>
        </w:rPr>
        <w:t>（一）根据</w:t>
      </w:r>
      <w:r>
        <w:rPr>
          <w:rFonts w:asciiTheme="minorEastAsia" w:eastAsiaTheme="minorEastAsia" w:hAnsiTheme="minorEastAsia" w:cs="Times New Roman" w:hint="eastAsia"/>
          <w:color w:val="auto"/>
        </w:rPr>
        <w:t>《政府采购促进中小企业发展管理办法》（财库[2020]46号）</w:t>
      </w:r>
      <w:r>
        <w:rPr>
          <w:rFonts w:asciiTheme="minorEastAsia" w:eastAsiaTheme="minorEastAsia" w:hAnsiTheme="minorEastAsia" w:cs="Times New Roman"/>
          <w:color w:val="auto"/>
        </w:rPr>
        <w:t>规定，</w:t>
      </w:r>
      <w:r>
        <w:rPr>
          <w:rFonts w:asciiTheme="minorEastAsia" w:eastAsiaTheme="minorEastAsia" w:hAnsiTheme="minorEastAsia" w:cs="Times New Roman" w:hint="eastAsia"/>
          <w:color w:val="auto"/>
        </w:rPr>
        <w:t>本项目专门面向中小企业采购</w:t>
      </w:r>
      <w:r>
        <w:rPr>
          <w:rFonts w:asciiTheme="minorEastAsia" w:eastAsiaTheme="minorEastAsia" w:hAnsiTheme="minorEastAsia" w:cs="Times New Roman"/>
          <w:color w:val="auto"/>
        </w:rPr>
        <w:t>。</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color w:val="auto"/>
        </w:rPr>
        <w:t>（二）根据财政部发布的《关于政府采购支持监狱企业发展有关问题的通知》规定，监狱企业视同小微企业。</w:t>
      </w:r>
    </w:p>
    <w:p w:rsidR="00C7248B" w:rsidRDefault="00C37626" w:rsidP="009F7F44">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（三）</w:t>
      </w:r>
      <w:r>
        <w:rPr>
          <w:rFonts w:asciiTheme="minorEastAsia" w:eastAsiaTheme="minorEastAsia" w:hAnsiTheme="minorEastAsia" w:hint="eastAsia"/>
          <w:color w:val="auto"/>
        </w:rPr>
        <w:t>根据财政部、民政部、中国残疾人联合会发布的《关于促进残疾人就业政府采购政策的通知》规定，残疾人福利性单位视同小微企业。</w:t>
      </w:r>
    </w:p>
    <w:p w:rsidR="00C7248B" w:rsidRDefault="00C37626" w:rsidP="009F7F44">
      <w:pPr>
        <w:pStyle w:val="Default"/>
        <w:spacing w:line="360" w:lineRule="auto"/>
        <w:ind w:firstLineChars="200" w:firstLine="446"/>
        <w:jc w:val="both"/>
        <w:rPr>
          <w:rFonts w:asciiTheme="minorEastAsia" w:eastAsiaTheme="minorEastAsia" w:hAnsiTheme="minorEastAsia"/>
          <w:color w:val="auto"/>
        </w:rPr>
      </w:pPr>
      <w:r>
        <w:rPr>
          <w:rFonts w:asciiTheme="minorEastAsia" w:eastAsiaTheme="minorEastAsia" w:hAnsiTheme="minorEastAsia"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hint="eastAsia"/>
          <w:color w:val="auto"/>
        </w:rPr>
        <w:t>（四）</w:t>
      </w:r>
      <w:r>
        <w:rPr>
          <w:rFonts w:asciiTheme="minorEastAsia" w:eastAsiaTheme="minorEastAsia" w:hAnsiTheme="minorEastAsia" w:cs="Times New Roman" w:hint="eastAsia"/>
          <w:color w:val="auto"/>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bookmarkStart w:id="4" w:name="_Toc412903615"/>
      <w:bookmarkEnd w:id="2"/>
      <w:bookmarkEnd w:id="3"/>
      <w:r>
        <w:rPr>
          <w:rFonts w:asciiTheme="minorEastAsia" w:eastAsiaTheme="minorEastAsia" w:hAnsiTheme="minorEastAsia" w:cs="Times New Roman"/>
          <w:color w:val="auto"/>
        </w:rPr>
        <w:t>六、获取招标文件时间、方式</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（一）获取招标文件时间：202</w:t>
      </w:r>
      <w:r>
        <w:rPr>
          <w:rFonts w:asciiTheme="minorEastAsia" w:eastAsiaTheme="minorEastAsia" w:hAnsiTheme="minorEastAsia" w:cs="Times New Roman" w:hint="eastAsia"/>
          <w:color w:val="auto"/>
        </w:rPr>
        <w:t>2</w:t>
      </w:r>
      <w:r>
        <w:rPr>
          <w:rFonts w:asciiTheme="minorEastAsia" w:eastAsiaTheme="minorEastAsia" w:hAnsiTheme="minorEastAsia" w:cs="Times New Roman"/>
          <w:color w:val="auto"/>
        </w:rPr>
        <w:t>年</w:t>
      </w:r>
      <w:r>
        <w:rPr>
          <w:rFonts w:asciiTheme="minorEastAsia" w:eastAsiaTheme="minorEastAsia" w:hAnsiTheme="minorEastAsia" w:cs="Times New Roman" w:hint="eastAsia"/>
          <w:color w:val="auto"/>
        </w:rPr>
        <w:t>10</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9</w:t>
      </w:r>
      <w:r>
        <w:rPr>
          <w:rFonts w:asciiTheme="minorEastAsia" w:eastAsiaTheme="minorEastAsia" w:hAnsiTheme="minorEastAsia" w:cs="Times New Roman"/>
          <w:color w:val="auto"/>
        </w:rPr>
        <w:t>日至202</w:t>
      </w:r>
      <w:r>
        <w:rPr>
          <w:rFonts w:asciiTheme="minorEastAsia" w:eastAsiaTheme="minorEastAsia" w:hAnsiTheme="minorEastAsia" w:cs="Times New Roman" w:hint="eastAsia"/>
          <w:color w:val="auto"/>
        </w:rPr>
        <w:t>2</w:t>
      </w:r>
      <w:r>
        <w:rPr>
          <w:rFonts w:asciiTheme="minorEastAsia" w:eastAsiaTheme="minorEastAsia" w:hAnsiTheme="minorEastAsia" w:cs="Times New Roman"/>
          <w:color w:val="auto"/>
        </w:rPr>
        <w:t>年</w:t>
      </w:r>
      <w:r>
        <w:rPr>
          <w:rFonts w:asciiTheme="minorEastAsia" w:eastAsiaTheme="minorEastAsia" w:hAnsiTheme="minorEastAsia" w:cs="Times New Roman" w:hint="eastAsia"/>
          <w:color w:val="auto"/>
        </w:rPr>
        <w:t>10</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14</w:t>
      </w:r>
      <w:r>
        <w:rPr>
          <w:rFonts w:asciiTheme="minorEastAsia" w:eastAsiaTheme="minorEastAsia" w:hAnsiTheme="minorEastAsia" w:cs="Times New Roman"/>
          <w:color w:val="auto"/>
        </w:rPr>
        <w:t>日，每日9:00至17:00（北京时间，法定节假日除外）。</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（二）获取招标文件的方式：</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1.</w:t>
      </w:r>
      <w:r>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color w:val="auto"/>
        </w:rPr>
        <w:t>获取招标文件网址：使用天津市中环认证服务有限公司发出的CA数字证书（原天津市电子认证中心发出尚在有效期内的CA数字证书仍可使用）登录天津市政府采购中心网（网址：</w:t>
      </w:r>
      <w:hyperlink r:id="rId12" w:history="1">
        <w:r>
          <w:rPr>
            <w:rStyle w:val="ae"/>
            <w:rFonts w:asciiTheme="minorEastAsia" w:eastAsiaTheme="minorEastAsia" w:hAnsiTheme="minorEastAsia" w:cs="Times New Roman" w:hint="eastAsia"/>
            <w:color w:val="auto"/>
          </w:rPr>
          <w:t>http://tjgpc.zwfwb.tj.gov.cn</w:t>
        </w:r>
      </w:hyperlink>
      <w:r>
        <w:rPr>
          <w:rFonts w:asciiTheme="minorEastAsia" w:eastAsiaTheme="minorEastAsia" w:hAnsiTheme="minorEastAsia" w:cs="Times New Roman" w:hint="eastAsia"/>
          <w:color w:val="auto"/>
        </w:rPr>
        <w:t>）-”网上招投标”-“供应商登录”-“市级集采机构入口”</w:t>
      </w:r>
      <w:r>
        <w:rPr>
          <w:rFonts w:asciiTheme="minorEastAsia" w:eastAsiaTheme="minorEastAsia" w:hAnsiTheme="minorEastAsia" w:cs="Times New Roman"/>
          <w:color w:val="auto"/>
        </w:rPr>
        <w:t>下载招标文件。</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 xml:space="preserve">2. </w:t>
      </w:r>
      <w:r>
        <w:rPr>
          <w:rFonts w:asciiTheme="minorEastAsia" w:eastAsiaTheme="minorEastAsia" w:hAnsiTheme="minorEastAsia" w:cs="Times New Roman" w:hint="eastAsia"/>
          <w:color w:val="auto"/>
        </w:rPr>
        <w:t>供应商注册、</w:t>
      </w:r>
      <w:r>
        <w:rPr>
          <w:rFonts w:asciiTheme="minorEastAsia" w:eastAsiaTheme="minorEastAsia" w:hAnsiTheme="minorEastAsia" w:cs="Times New Roman"/>
          <w:color w:val="auto"/>
        </w:rPr>
        <w:t>CA</w:t>
      </w:r>
      <w:r>
        <w:rPr>
          <w:rFonts w:asciiTheme="minorEastAsia" w:eastAsiaTheme="minorEastAsia" w:hAnsiTheme="minorEastAsia" w:cs="Times New Roman" w:hint="eastAsia"/>
          <w:color w:val="auto"/>
        </w:rPr>
        <w:t>数字证书（</w:t>
      </w:r>
      <w:r>
        <w:rPr>
          <w:rFonts w:asciiTheme="minorEastAsia" w:eastAsiaTheme="minorEastAsia" w:hAnsiTheme="minorEastAsia" w:cs="Times New Roman"/>
          <w:color w:val="auto"/>
        </w:rPr>
        <w:t>USBKey</w:t>
      </w:r>
      <w:r>
        <w:rPr>
          <w:rFonts w:asciiTheme="minorEastAsia" w:eastAsiaTheme="minorEastAsia" w:hAnsiTheme="minorEastAsia" w:cs="Times New Roman" w:hint="eastAsia"/>
          <w:color w:val="auto"/>
        </w:rPr>
        <w:t>）领取、</w:t>
      </w:r>
      <w:r>
        <w:rPr>
          <w:rFonts w:asciiTheme="minorEastAsia" w:eastAsiaTheme="minorEastAsia" w:hAnsiTheme="minorEastAsia" w:hint="eastAsia"/>
          <w:color w:val="auto"/>
        </w:rPr>
        <w:t>电子签章办理</w:t>
      </w:r>
      <w:r>
        <w:rPr>
          <w:rFonts w:asciiTheme="minorEastAsia" w:eastAsiaTheme="minorEastAsia" w:hAnsiTheme="minorEastAsia" w:cs="Times New Roman" w:hint="eastAsia"/>
          <w:color w:val="auto"/>
        </w:rPr>
        <w:t>办法：</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Pr>
          <w:rFonts w:asciiTheme="minorEastAsia" w:eastAsiaTheme="minorEastAsia" w:hAnsiTheme="minorEastAsia" w:cs="Times New Roman"/>
          <w:color w:val="auto"/>
        </w:rPr>
        <w:t>1</w:t>
      </w:r>
      <w:r>
        <w:rPr>
          <w:rFonts w:asciiTheme="minorEastAsia" w:eastAsiaTheme="minorEastAsia" w:hAnsiTheme="minorEastAsia" w:cs="Times New Roman" w:hint="eastAsia"/>
          <w:color w:val="auto"/>
        </w:rPr>
        <w:t>）天津市政府采购中心网注册：登录天津市政府采购中心网（</w:t>
      </w:r>
      <w:r>
        <w:rPr>
          <w:rFonts w:asciiTheme="minorEastAsia" w:eastAsiaTheme="minorEastAsia" w:hAnsiTheme="minorEastAsia" w:cs="Times New Roman"/>
          <w:color w:val="auto"/>
        </w:rPr>
        <w:t>http://tjgpc.zwfwb.tj.gov.cn</w:t>
      </w:r>
      <w:r>
        <w:rPr>
          <w:rFonts w:asciiTheme="minorEastAsia" w:eastAsiaTheme="minorEastAsia" w:hAnsiTheme="minorEastAsia" w:cs="Times New Roman" w:hint="eastAsia"/>
          <w:color w:val="auto"/>
        </w:rPr>
        <w:t>）首页点击“供应商注册”，填写相关内容。天津市政府采购中心</w:t>
      </w:r>
      <w:r>
        <w:rPr>
          <w:rFonts w:asciiTheme="minorEastAsia" w:eastAsiaTheme="minorEastAsia" w:hAnsiTheme="minorEastAsia" w:hint="eastAsia"/>
          <w:color w:val="auto"/>
        </w:rPr>
        <w:t>注册窗口联系电话：</w:t>
      </w:r>
      <w:r>
        <w:rPr>
          <w:rFonts w:asciiTheme="minorEastAsia" w:eastAsiaTheme="minorEastAsia" w:hAnsiTheme="minorEastAsia"/>
          <w:color w:val="auto"/>
        </w:rPr>
        <w:t>022-</w:t>
      </w:r>
      <w:r>
        <w:rPr>
          <w:rFonts w:asciiTheme="minorEastAsia" w:eastAsiaTheme="minorEastAsia" w:hAnsiTheme="minorEastAsia" w:cs="Times New Roman"/>
          <w:color w:val="auto"/>
        </w:rPr>
        <w:t>24538316</w:t>
      </w:r>
      <w:r>
        <w:rPr>
          <w:rFonts w:asciiTheme="minorEastAsia" w:eastAsiaTheme="minorEastAsia" w:hAnsiTheme="minorEastAsia" w:hint="eastAsia"/>
          <w:color w:val="auto"/>
        </w:rPr>
        <w:t>。</w:t>
      </w:r>
    </w:p>
    <w:p w:rsidR="00C7248B" w:rsidRDefault="00C37626" w:rsidP="00F07D32">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Pr>
          <w:rFonts w:asciiTheme="minorEastAsia" w:eastAsiaTheme="minorEastAsia" w:hAnsiTheme="minorEastAsia" w:cs="Times New Roman"/>
          <w:color w:val="auto"/>
        </w:rPr>
        <w:t>2</w:t>
      </w:r>
      <w:r>
        <w:rPr>
          <w:rFonts w:asciiTheme="minorEastAsia" w:eastAsiaTheme="minorEastAsia" w:hAnsiTheme="minorEastAsia" w:cs="Times New Roman" w:hint="eastAsia"/>
          <w:color w:val="auto"/>
        </w:rPr>
        <w:t>）天津市政府采购网注册：登录天津市政府采购网（</w:t>
      </w:r>
      <w:r>
        <w:rPr>
          <w:rFonts w:asciiTheme="minorEastAsia" w:eastAsiaTheme="minorEastAsia" w:hAnsiTheme="minorEastAsia" w:cs="Times New Roman"/>
          <w:color w:val="auto"/>
        </w:rPr>
        <w:t>http://tjgp.cz.tj.gov.cn/gys_login.jsp</w:t>
      </w:r>
      <w:r>
        <w:rPr>
          <w:rFonts w:asciiTheme="minorEastAsia" w:eastAsiaTheme="minorEastAsia" w:hAnsiTheme="minorEastAsia" w:cs="Times New Roman" w:hint="eastAsia"/>
          <w:color w:val="auto"/>
        </w:rPr>
        <w:t>）点击“申报注册”，完成网上注册。</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Pr>
          <w:rFonts w:asciiTheme="minorEastAsia" w:eastAsiaTheme="minorEastAsia" w:hAnsiTheme="minorEastAsia" w:cs="Times New Roman"/>
          <w:color w:val="auto"/>
        </w:rPr>
        <w:t>3</w:t>
      </w:r>
      <w:r>
        <w:rPr>
          <w:rFonts w:asciiTheme="minorEastAsia" w:eastAsiaTheme="minorEastAsia" w:hAnsiTheme="minorEastAsia" w:cs="Times New Roman" w:hint="eastAsia"/>
          <w:color w:val="auto"/>
        </w:rPr>
        <w:t>）</w:t>
      </w:r>
      <w:r>
        <w:rPr>
          <w:rFonts w:asciiTheme="minorEastAsia" w:eastAsiaTheme="minorEastAsia" w:hAnsiTheme="minorEastAsia" w:cs="Times New Roman"/>
          <w:color w:val="auto"/>
        </w:rPr>
        <w:t>CA</w:t>
      </w:r>
      <w:r>
        <w:rPr>
          <w:rFonts w:asciiTheme="minorEastAsia" w:eastAsiaTheme="minorEastAsia" w:hAnsiTheme="minorEastAsia" w:cs="Times New Roman" w:hint="eastAsia"/>
          <w:color w:val="auto"/>
        </w:rPr>
        <w:t>数字证书（</w:t>
      </w:r>
      <w:r>
        <w:rPr>
          <w:rFonts w:asciiTheme="minorEastAsia" w:eastAsiaTheme="minorEastAsia" w:hAnsiTheme="minorEastAsia" w:cs="Times New Roman"/>
          <w:color w:val="auto"/>
        </w:rPr>
        <w:t>USBKey</w:t>
      </w:r>
      <w:r>
        <w:rPr>
          <w:rFonts w:asciiTheme="minorEastAsia" w:eastAsiaTheme="minorEastAsia" w:hAnsiTheme="minorEastAsia" w:cs="Times New Roman" w:hint="eastAsia"/>
          <w:color w:val="auto"/>
        </w:rPr>
        <w:t>）领取及</w:t>
      </w:r>
      <w:r>
        <w:rPr>
          <w:rFonts w:asciiTheme="minorEastAsia" w:eastAsiaTheme="minorEastAsia" w:hAnsiTheme="minorEastAsia" w:hint="eastAsia"/>
          <w:color w:val="auto"/>
        </w:rPr>
        <w:t>电子签章办理</w:t>
      </w:r>
      <w:r>
        <w:rPr>
          <w:rFonts w:asciiTheme="minorEastAsia" w:eastAsiaTheme="minorEastAsia" w:hAnsiTheme="minorEastAsia" w:cs="Times New Roman" w:hint="eastAsia"/>
          <w:color w:val="auto"/>
        </w:rPr>
        <w:t>：参见天津市政府采购中心网（</w:t>
      </w:r>
      <w:r>
        <w:rPr>
          <w:rFonts w:asciiTheme="minorEastAsia" w:eastAsiaTheme="minorEastAsia" w:hAnsiTheme="minorEastAsia" w:cs="Times New Roman"/>
          <w:color w:val="auto"/>
        </w:rPr>
        <w:t>http://tjgpc.zwfwb.tj.gov.cn</w:t>
      </w:r>
      <w:r>
        <w:rPr>
          <w:rFonts w:asciiTheme="minorEastAsia" w:eastAsiaTheme="minorEastAsia" w:hAnsiTheme="minorEastAsia" w:cs="Times New Roman" w:hint="eastAsia"/>
          <w:color w:val="auto"/>
        </w:rPr>
        <w:t>）</w:t>
      </w:r>
      <w:r>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服务指南</w:t>
      </w:r>
      <w:r>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供应商注册、领取</w:t>
      </w:r>
      <w:r>
        <w:rPr>
          <w:rFonts w:asciiTheme="minorEastAsia" w:eastAsiaTheme="minorEastAsia" w:hAnsiTheme="minorEastAsia" w:cs="Times New Roman"/>
          <w:color w:val="auto"/>
        </w:rPr>
        <w:t>CA</w:t>
      </w:r>
      <w:r>
        <w:rPr>
          <w:rFonts w:asciiTheme="minorEastAsia" w:eastAsiaTheme="minorEastAsia" w:hAnsiTheme="minorEastAsia" w:cs="Times New Roman" w:hint="eastAsia"/>
          <w:color w:val="auto"/>
        </w:rPr>
        <w:t>数字证书（</w:t>
      </w:r>
      <w:r>
        <w:rPr>
          <w:rFonts w:asciiTheme="minorEastAsia" w:eastAsiaTheme="minorEastAsia" w:hAnsiTheme="minorEastAsia" w:cs="Times New Roman"/>
          <w:color w:val="auto"/>
        </w:rPr>
        <w:t>USBKey</w:t>
      </w:r>
      <w:r>
        <w:rPr>
          <w:rFonts w:asciiTheme="minorEastAsia" w:eastAsiaTheme="minorEastAsia" w:hAnsiTheme="minorEastAsia" w:cs="Times New Roman" w:hint="eastAsia"/>
          <w:color w:val="auto"/>
        </w:rPr>
        <w:t>）及电子签章制章的流程。</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CA</w:t>
      </w:r>
      <w:r>
        <w:rPr>
          <w:rFonts w:asciiTheme="minorEastAsia" w:eastAsiaTheme="minorEastAsia" w:hAnsiTheme="minorEastAsia" w:cs="Times New Roman" w:hint="eastAsia"/>
          <w:color w:val="auto"/>
        </w:rPr>
        <w:t>数字证书办理联系电话：</w:t>
      </w:r>
      <w:r>
        <w:rPr>
          <w:rFonts w:asciiTheme="minorEastAsia" w:eastAsiaTheme="minorEastAsia" w:hAnsiTheme="minorEastAsia" w:cs="Times New Roman"/>
          <w:color w:val="auto"/>
        </w:rPr>
        <w:t>400-0566-110</w:t>
      </w:r>
      <w:r>
        <w:rPr>
          <w:rFonts w:asciiTheme="minorEastAsia" w:eastAsiaTheme="minorEastAsia" w:hAnsiTheme="minorEastAsia" w:cs="Times New Roman" w:hint="eastAsia"/>
          <w:color w:val="auto"/>
        </w:rPr>
        <w:t>或</w:t>
      </w:r>
      <w:r>
        <w:rPr>
          <w:rFonts w:asciiTheme="minorEastAsia" w:eastAsiaTheme="minorEastAsia" w:hAnsiTheme="minorEastAsia" w:cs="Times New Roman"/>
          <w:color w:val="auto"/>
        </w:rPr>
        <w:t>022-24538059</w:t>
      </w:r>
      <w:r>
        <w:rPr>
          <w:rFonts w:asciiTheme="minorEastAsia" w:eastAsiaTheme="minorEastAsia" w:hAnsiTheme="minorEastAsia" w:cs="Times New Roman" w:hint="eastAsia"/>
          <w:color w:val="auto"/>
        </w:rPr>
        <w:t>。</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电子签章办理联系电话：</w:t>
      </w:r>
      <w:r>
        <w:rPr>
          <w:rFonts w:asciiTheme="minorEastAsia" w:eastAsiaTheme="minorEastAsia" w:hAnsiTheme="minorEastAsia" w:cs="Times New Roman"/>
          <w:color w:val="auto"/>
        </w:rPr>
        <w:t>022-24538316</w:t>
      </w:r>
      <w:r>
        <w:rPr>
          <w:rFonts w:asciiTheme="minorEastAsia" w:eastAsiaTheme="minorEastAsia" w:hAnsiTheme="minorEastAsia" w:cs="Times New Roman" w:hint="eastAsia"/>
          <w:color w:val="auto"/>
        </w:rPr>
        <w:t>。</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（三）下载招标文件后如放弃投标，请于网上应答截止时间之前取消投标。</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四</w:t>
      </w:r>
      <w:r>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本项目不组织</w:t>
      </w:r>
      <w:r>
        <w:rPr>
          <w:rFonts w:asciiTheme="minorEastAsia" w:eastAsiaTheme="minorEastAsia" w:hAnsiTheme="minorEastAsia" w:cs="Times New Roman"/>
          <w:color w:val="auto"/>
        </w:rPr>
        <w:t>踏勘现场</w:t>
      </w:r>
      <w:r>
        <w:rPr>
          <w:rFonts w:asciiTheme="minorEastAsia" w:eastAsiaTheme="minorEastAsia" w:hAnsiTheme="minorEastAsia" w:cs="Times New Roman" w:hint="eastAsia"/>
          <w:color w:val="auto"/>
        </w:rPr>
        <w:t>。</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（五）本项目不组织标前答疑会</w:t>
      </w:r>
      <w:r>
        <w:rPr>
          <w:rFonts w:asciiTheme="minorEastAsia" w:eastAsiaTheme="minorEastAsia" w:hAnsiTheme="minorEastAsia" w:cs="Times New Roman"/>
          <w:color w:val="auto"/>
        </w:rPr>
        <w:t>。</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七、网上应答时间</w:t>
      </w:r>
    </w:p>
    <w:p w:rsidR="00C7248B" w:rsidRDefault="00C37626" w:rsidP="009F7F4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202</w:t>
      </w:r>
      <w:r>
        <w:rPr>
          <w:rFonts w:asciiTheme="minorEastAsia" w:eastAsiaTheme="minorEastAsia" w:hAnsiTheme="minorEastAsia" w:cs="Times New Roman" w:hint="eastAsia"/>
          <w:color w:val="auto"/>
        </w:rPr>
        <w:t>2</w:t>
      </w:r>
      <w:r>
        <w:rPr>
          <w:rFonts w:asciiTheme="minorEastAsia" w:eastAsiaTheme="minorEastAsia" w:hAnsiTheme="minorEastAsia" w:cs="Times New Roman"/>
          <w:color w:val="auto"/>
        </w:rPr>
        <w:t>年</w:t>
      </w:r>
      <w:r>
        <w:rPr>
          <w:rFonts w:asciiTheme="minorEastAsia" w:eastAsiaTheme="minorEastAsia" w:hAnsiTheme="minorEastAsia" w:cs="Times New Roman" w:hint="eastAsia"/>
          <w:color w:val="auto"/>
        </w:rPr>
        <w:t>10</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9</w:t>
      </w:r>
      <w:r>
        <w:rPr>
          <w:rFonts w:asciiTheme="minorEastAsia" w:eastAsiaTheme="minorEastAsia" w:hAnsiTheme="minorEastAsia" w:cs="Times New Roman"/>
          <w:color w:val="auto"/>
        </w:rPr>
        <w:t>日9:00至202</w:t>
      </w:r>
      <w:r>
        <w:rPr>
          <w:rFonts w:asciiTheme="minorEastAsia" w:eastAsiaTheme="minorEastAsia" w:hAnsiTheme="minorEastAsia" w:cs="Times New Roman" w:hint="eastAsia"/>
          <w:color w:val="auto"/>
        </w:rPr>
        <w:t>2</w:t>
      </w:r>
      <w:r>
        <w:rPr>
          <w:rFonts w:asciiTheme="minorEastAsia" w:eastAsiaTheme="minorEastAsia" w:hAnsiTheme="minorEastAsia" w:cs="Times New Roman"/>
          <w:color w:val="auto"/>
        </w:rPr>
        <w:t>年</w:t>
      </w:r>
      <w:r>
        <w:rPr>
          <w:rFonts w:asciiTheme="minorEastAsia" w:eastAsiaTheme="minorEastAsia" w:hAnsiTheme="minorEastAsia" w:cs="Times New Roman" w:hint="eastAsia"/>
          <w:color w:val="auto"/>
        </w:rPr>
        <w:t>10</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31</w:t>
      </w:r>
      <w:r>
        <w:rPr>
          <w:rFonts w:asciiTheme="minorEastAsia" w:eastAsiaTheme="minorEastAsia" w:hAnsiTheme="minorEastAsia" w:cs="Times New Roman"/>
          <w:color w:val="auto"/>
        </w:rPr>
        <w:t>日8:30，使用天津市中环认证服务有限公司发出的CA数字证书（原天津市电子认证中心发出尚在有效期内的CA数字证书仍可使用）</w:t>
      </w:r>
      <w:r>
        <w:rPr>
          <w:rFonts w:asciiTheme="minorEastAsia" w:eastAsiaTheme="minorEastAsia" w:hAnsiTheme="minorEastAsia" w:cs="Times New Roman" w:hint="eastAsia"/>
          <w:color w:val="auto"/>
        </w:rPr>
        <w:t>登陆天津市政府采购中心网（网址：http://tjgpc.zwfwb.tj.gov.cn）-”网上招投标”-“供应商登录”-“市级集采机构入口”</w:t>
      </w:r>
      <w:r>
        <w:rPr>
          <w:rFonts w:asciiTheme="minorEastAsia" w:eastAsiaTheme="minorEastAsia" w:hAnsiTheme="minorEastAsia" w:cs="Times New Roman"/>
          <w:color w:val="auto"/>
        </w:rPr>
        <w:t>进行应答</w:t>
      </w:r>
      <w:r>
        <w:rPr>
          <w:rFonts w:asciiTheme="minorEastAsia" w:eastAsiaTheme="minorEastAsia" w:hAnsiTheme="minorEastAsia" w:cs="Times New Roman" w:hint="eastAsia"/>
          <w:color w:val="auto"/>
        </w:rPr>
        <w:t>并提交</w:t>
      </w:r>
      <w:r>
        <w:rPr>
          <w:rFonts w:asciiTheme="minorEastAsia" w:eastAsiaTheme="minorEastAsia" w:hAnsiTheme="minorEastAsia" w:cs="Times New Roman"/>
          <w:color w:val="auto"/>
        </w:rPr>
        <w:t>。</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heme="minorEastAsia" w:eastAsiaTheme="minorEastAsia" w:hAnsiTheme="minorEastAsia"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31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31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31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尹敬红、鲁志强、杨光</w:t>
      </w:r>
      <w:r>
        <w:rPr>
          <w:rFonts w:ascii="Times New Roman" w:eastAsia="宋体" w:hAnsi="Times New Roman" w:cs="Times New Roman"/>
          <w:color w:val="auto"/>
        </w:rPr>
        <w:t xml:space="preserve"> </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022-24538176</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天津市大数据管理中心</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冯毅</w:t>
      </w:r>
      <w:r>
        <w:rPr>
          <w:rFonts w:ascii="Times New Roman" w:eastAsia="宋体" w:hAnsi="Times New Roman" w:cs="Times New Roman"/>
          <w:color w:val="auto"/>
        </w:rPr>
        <w:t xml:space="preserve"> </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022-60619199</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联系部门：天津市大数据管理中心</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人：冯毅</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022-60619199</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7248B">
        <w:trPr>
          <w:trHeight w:val="440"/>
          <w:tblHeader/>
          <w:jc w:val="center"/>
        </w:trPr>
        <w:tc>
          <w:tcPr>
            <w:tcW w:w="3656" w:type="dxa"/>
            <w:vAlign w:val="center"/>
          </w:tcPr>
          <w:p w:rsidR="00C7248B" w:rsidRDefault="00C37626">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C7248B" w:rsidRDefault="00C37626">
            <w:pPr>
              <w:tabs>
                <w:tab w:val="left" w:pos="750"/>
                <w:tab w:val="left" w:pos="840"/>
              </w:tabs>
              <w:adjustRightInd w:val="0"/>
              <w:snapToGrid w:val="0"/>
              <w:jc w:val="center"/>
              <w:rPr>
                <w:sz w:val="24"/>
              </w:rPr>
            </w:pPr>
            <w:r>
              <w:rPr>
                <w:sz w:val="24"/>
              </w:rPr>
              <w:t>费率</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7248B" w:rsidRDefault="00C37626">
            <w:pPr>
              <w:tabs>
                <w:tab w:val="left" w:pos="750"/>
                <w:tab w:val="left" w:pos="840"/>
              </w:tabs>
              <w:adjustRightInd w:val="0"/>
              <w:snapToGrid w:val="0"/>
              <w:jc w:val="center"/>
              <w:rPr>
                <w:sz w:val="24"/>
              </w:rPr>
            </w:pPr>
            <w:r>
              <w:rPr>
                <w:sz w:val="24"/>
              </w:rPr>
              <w:t>1%</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sz w:val="24"/>
              </w:rPr>
              <w:t>100-500</w:t>
            </w:r>
          </w:p>
        </w:tc>
        <w:tc>
          <w:tcPr>
            <w:tcW w:w="3657" w:type="dxa"/>
            <w:vAlign w:val="center"/>
          </w:tcPr>
          <w:p w:rsidR="00C7248B" w:rsidRDefault="00C37626">
            <w:pPr>
              <w:tabs>
                <w:tab w:val="left" w:pos="750"/>
                <w:tab w:val="left" w:pos="840"/>
              </w:tabs>
              <w:adjustRightInd w:val="0"/>
              <w:snapToGrid w:val="0"/>
              <w:jc w:val="center"/>
              <w:rPr>
                <w:sz w:val="24"/>
              </w:rPr>
            </w:pPr>
            <w:r>
              <w:rPr>
                <w:rFonts w:hint="eastAsia"/>
                <w:sz w:val="24"/>
              </w:rPr>
              <w:t>0.8</w:t>
            </w:r>
            <w:r>
              <w:rPr>
                <w:sz w:val="24"/>
              </w:rPr>
              <w:t>%</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sz w:val="24"/>
              </w:rPr>
              <w:t>500-1000</w:t>
            </w:r>
          </w:p>
        </w:tc>
        <w:tc>
          <w:tcPr>
            <w:tcW w:w="3657" w:type="dxa"/>
            <w:vAlign w:val="center"/>
          </w:tcPr>
          <w:p w:rsidR="00C7248B" w:rsidRDefault="00C37626">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C7248B" w:rsidRDefault="00C37626">
            <w:pPr>
              <w:tabs>
                <w:tab w:val="left" w:pos="750"/>
                <w:tab w:val="left" w:pos="840"/>
              </w:tabs>
              <w:adjustRightInd w:val="0"/>
              <w:snapToGrid w:val="0"/>
              <w:jc w:val="center"/>
              <w:rPr>
                <w:sz w:val="24"/>
              </w:rPr>
            </w:pPr>
            <w:r>
              <w:rPr>
                <w:rFonts w:hint="eastAsia"/>
                <w:sz w:val="24"/>
              </w:rPr>
              <w:t>0.25%</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C7248B" w:rsidRDefault="00C37626">
            <w:pPr>
              <w:tabs>
                <w:tab w:val="left" w:pos="750"/>
                <w:tab w:val="left" w:pos="840"/>
              </w:tabs>
              <w:adjustRightInd w:val="0"/>
              <w:snapToGrid w:val="0"/>
              <w:jc w:val="center"/>
              <w:rPr>
                <w:sz w:val="24"/>
              </w:rPr>
            </w:pPr>
            <w:r>
              <w:rPr>
                <w:rFonts w:hint="eastAsia"/>
                <w:sz w:val="24"/>
              </w:rPr>
              <w:t>0.1%</w:t>
            </w:r>
          </w:p>
        </w:tc>
      </w:tr>
      <w:tr w:rsidR="00C7248B">
        <w:trPr>
          <w:trHeight w:val="440"/>
          <w:jc w:val="center"/>
        </w:trPr>
        <w:tc>
          <w:tcPr>
            <w:tcW w:w="3656" w:type="dxa"/>
            <w:vAlign w:val="center"/>
          </w:tcPr>
          <w:p w:rsidR="00C7248B" w:rsidRDefault="00C37626">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C7248B" w:rsidRDefault="00C37626">
            <w:pPr>
              <w:tabs>
                <w:tab w:val="left" w:pos="750"/>
                <w:tab w:val="left" w:pos="840"/>
              </w:tabs>
              <w:adjustRightInd w:val="0"/>
              <w:snapToGrid w:val="0"/>
              <w:jc w:val="center"/>
              <w:rPr>
                <w:sz w:val="24"/>
              </w:rPr>
            </w:pPr>
            <w:r>
              <w:rPr>
                <w:rFonts w:hint="eastAsia"/>
                <w:sz w:val="24"/>
              </w:rPr>
              <w:t>0.05%</w:t>
            </w:r>
          </w:p>
        </w:tc>
      </w:tr>
    </w:tbl>
    <w:p w:rsidR="00C7248B" w:rsidRDefault="00C37626" w:rsidP="009F7F44">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C7248B" w:rsidRDefault="00C37626" w:rsidP="009F7F44">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C7248B" w:rsidRDefault="00C37626" w:rsidP="009F7F44">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C7248B" w:rsidRDefault="00C7248B">
      <w:pPr>
        <w:pStyle w:val="Default"/>
        <w:spacing w:line="360" w:lineRule="auto"/>
        <w:jc w:val="both"/>
        <w:rPr>
          <w:rFonts w:ascii="Times New Roman" w:eastAsia="宋体" w:hAnsi="Times New Roman" w:cs="Times New Roman"/>
          <w:color w:val="auto"/>
        </w:rPr>
      </w:pPr>
    </w:p>
    <w:p w:rsidR="00C7248B" w:rsidRDefault="00C37626">
      <w:pPr>
        <w:pStyle w:val="Default"/>
        <w:spacing w:line="360" w:lineRule="auto"/>
        <w:jc w:val="right"/>
        <w:rPr>
          <w:b/>
          <w:bCs/>
          <w:color w:val="auto"/>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p>
    <w:p w:rsidR="00C7248B" w:rsidRDefault="00C37626">
      <w:pPr>
        <w:widowControl/>
        <w:jc w:val="left"/>
        <w:rPr>
          <w:b/>
          <w:bCs/>
          <w:kern w:val="28"/>
          <w:sz w:val="32"/>
          <w:szCs w:val="32"/>
          <w:lang w:val="zh-CN"/>
        </w:rPr>
      </w:pPr>
      <w:r>
        <w:br w:type="page"/>
      </w:r>
    </w:p>
    <w:p w:rsidR="00C7248B" w:rsidRDefault="00C37626">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4"/>
    </w:p>
    <w:p w:rsidR="00C7248B" w:rsidRDefault="00C37626" w:rsidP="009F7F44">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C7248B" w:rsidRDefault="00C37626" w:rsidP="009F7F44">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C7248B" w:rsidRDefault="00C37626" w:rsidP="009F7F44">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C7248B" w:rsidRDefault="00C37626" w:rsidP="009F7F44">
      <w:pPr>
        <w:autoSpaceDE w:val="0"/>
        <w:autoSpaceDN w:val="0"/>
        <w:adjustRightInd w:val="0"/>
        <w:spacing w:line="360" w:lineRule="auto"/>
        <w:ind w:firstLineChars="200" w:firstLine="446"/>
        <w:rPr>
          <w:sz w:val="24"/>
        </w:rPr>
      </w:pPr>
      <w:r>
        <w:rPr>
          <w:sz w:val="24"/>
        </w:rPr>
        <w:t xml:space="preserve">2. </w:t>
      </w:r>
      <w:r>
        <w:rPr>
          <w:sz w:val="24"/>
        </w:rPr>
        <w:t>投标人的报价应包括：人员费用、服务费用、材料费用等为完成招标文件规定的一切工作所需的全部费用。投标人所报价格应为最终优惠价格。</w:t>
      </w:r>
    </w:p>
    <w:p w:rsidR="00C7248B" w:rsidRDefault="00C37626" w:rsidP="009F7F44">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C7248B" w:rsidRDefault="00C37626" w:rsidP="009F7F44">
      <w:pPr>
        <w:autoSpaceDE w:val="0"/>
        <w:autoSpaceDN w:val="0"/>
        <w:adjustRightInd w:val="0"/>
        <w:spacing w:line="360" w:lineRule="auto"/>
        <w:ind w:firstLineChars="200" w:firstLine="446"/>
        <w:rPr>
          <w:sz w:val="24"/>
        </w:rPr>
      </w:pPr>
      <w:r>
        <w:rPr>
          <w:sz w:val="24"/>
        </w:rPr>
        <w:t>（二）服务要求</w:t>
      </w:r>
    </w:p>
    <w:p w:rsidR="00C7248B" w:rsidRDefault="00C37626" w:rsidP="009F7F44">
      <w:pPr>
        <w:autoSpaceDE w:val="0"/>
        <w:autoSpaceDN w:val="0"/>
        <w:adjustRightInd w:val="0"/>
        <w:spacing w:line="360" w:lineRule="auto"/>
        <w:ind w:firstLineChars="200" w:firstLine="446"/>
        <w:rPr>
          <w:sz w:val="24"/>
        </w:rPr>
      </w:pPr>
      <w:r>
        <w:rPr>
          <w:sz w:val="24"/>
        </w:rPr>
        <w:t>投标人提供详细的服务方案。</w:t>
      </w:r>
    </w:p>
    <w:p w:rsidR="00C7248B" w:rsidRDefault="00C37626" w:rsidP="009F7F44">
      <w:pPr>
        <w:autoSpaceDE w:val="0"/>
        <w:autoSpaceDN w:val="0"/>
        <w:adjustRightInd w:val="0"/>
        <w:spacing w:line="360" w:lineRule="auto"/>
        <w:ind w:firstLineChars="200" w:firstLine="446"/>
        <w:rPr>
          <w:sz w:val="24"/>
        </w:rPr>
      </w:pPr>
      <w:r>
        <w:rPr>
          <w:sz w:val="24"/>
        </w:rPr>
        <w:t>（三）时间、地点要求</w:t>
      </w:r>
    </w:p>
    <w:p w:rsidR="00C7248B" w:rsidRDefault="00C37626" w:rsidP="009F7F44">
      <w:pPr>
        <w:autoSpaceDE w:val="0"/>
        <w:autoSpaceDN w:val="0"/>
        <w:adjustRightInd w:val="0"/>
        <w:spacing w:line="360" w:lineRule="auto"/>
        <w:ind w:firstLineChars="200" w:firstLine="446"/>
        <w:rPr>
          <w:color w:val="FF0000"/>
          <w:sz w:val="24"/>
        </w:rPr>
      </w:pPr>
      <w:r>
        <w:rPr>
          <w:sz w:val="24"/>
        </w:rPr>
        <w:t xml:space="preserve">1. </w:t>
      </w:r>
      <w:r>
        <w:rPr>
          <w:sz w:val="24"/>
        </w:rPr>
        <w:t>时间要求：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第一包：自合同签订之日起一年内，起止日期以合同为准。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第二包：自合同签订之日起一年内，起止日期以合同为准。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第三包：自合同签订之日起一年内，起止日期以合同为准。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第四包：自合同签订之日起一年内，起止日期以合同为准。</w:t>
      </w:r>
    </w:p>
    <w:p w:rsidR="00C7248B" w:rsidRDefault="00C37626" w:rsidP="009F7F44">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天津市河西区梅江道</w:t>
      </w:r>
      <w:r>
        <w:rPr>
          <w:rFonts w:hint="eastAsia"/>
          <w:sz w:val="24"/>
        </w:rPr>
        <w:t>20</w:t>
      </w:r>
      <w:r>
        <w:rPr>
          <w:rFonts w:hint="eastAsia"/>
          <w:sz w:val="24"/>
        </w:rPr>
        <w:t>号</w:t>
      </w:r>
      <w:r>
        <w:rPr>
          <w:sz w:val="24"/>
        </w:rPr>
        <w:t>（特殊情况以合同为准）。</w:t>
      </w:r>
    </w:p>
    <w:p w:rsidR="00C7248B" w:rsidRDefault="00C37626" w:rsidP="009F7F44">
      <w:pPr>
        <w:autoSpaceDE w:val="0"/>
        <w:autoSpaceDN w:val="0"/>
        <w:adjustRightInd w:val="0"/>
        <w:spacing w:line="360" w:lineRule="auto"/>
        <w:ind w:firstLineChars="200" w:firstLine="446"/>
        <w:rPr>
          <w:sz w:val="24"/>
        </w:rPr>
      </w:pPr>
      <w:r>
        <w:rPr>
          <w:sz w:val="24"/>
        </w:rPr>
        <w:t>（四）付款方式</w:t>
      </w:r>
    </w:p>
    <w:p w:rsidR="00C7248B" w:rsidRDefault="00C37626" w:rsidP="009F7F44">
      <w:pPr>
        <w:autoSpaceDE w:val="0"/>
        <w:autoSpaceDN w:val="0"/>
        <w:adjustRightInd w:val="0"/>
        <w:spacing w:line="360" w:lineRule="auto"/>
        <w:ind w:firstLineChars="200" w:firstLine="446"/>
        <w:rPr>
          <w:sz w:val="24"/>
        </w:rPr>
      </w:pPr>
      <w:r>
        <w:rPr>
          <w:rFonts w:hint="eastAsia"/>
          <w:sz w:val="24"/>
        </w:rPr>
        <w:t>第一包：自签订合同之日起</w:t>
      </w:r>
      <w:r>
        <w:rPr>
          <w:rFonts w:hint="eastAsia"/>
          <w:sz w:val="24"/>
        </w:rPr>
        <w:t>30</w:t>
      </w:r>
      <w:r>
        <w:rPr>
          <w:rFonts w:hint="eastAsia"/>
          <w:sz w:val="24"/>
        </w:rPr>
        <w:t>个工作日内，支付合同总额的</w:t>
      </w:r>
      <w:r>
        <w:rPr>
          <w:rFonts w:hint="eastAsia"/>
          <w:sz w:val="24"/>
        </w:rPr>
        <w:t>50%</w:t>
      </w:r>
      <w:r>
        <w:rPr>
          <w:rFonts w:hint="eastAsia"/>
          <w:sz w:val="24"/>
        </w:rPr>
        <w:t>；全部工作完成提交国家规定格式的等级保护测评报告，并验收合格后</w:t>
      </w:r>
      <w:r>
        <w:rPr>
          <w:rFonts w:hint="eastAsia"/>
          <w:sz w:val="24"/>
        </w:rPr>
        <w:t>30</w:t>
      </w:r>
      <w:r>
        <w:rPr>
          <w:rFonts w:hint="eastAsia"/>
          <w:sz w:val="24"/>
        </w:rPr>
        <w:t>个工作日内支付合同总额</w:t>
      </w:r>
      <w:r>
        <w:rPr>
          <w:rFonts w:hint="eastAsia"/>
          <w:sz w:val="24"/>
        </w:rPr>
        <w:t>50%</w:t>
      </w:r>
      <w:r>
        <w:rPr>
          <w:rFonts w:hint="eastAsia"/>
          <w:sz w:val="24"/>
        </w:rPr>
        <w:t>。（特殊情况以合同为准）。</w:t>
      </w:r>
      <w:r>
        <w:rPr>
          <w:rFonts w:hint="eastAsia"/>
          <w:sz w:val="24"/>
        </w:rPr>
        <w:t xml:space="preserve"> </w:t>
      </w:r>
    </w:p>
    <w:p w:rsidR="00C7248B" w:rsidRDefault="00C37626" w:rsidP="009F7F44">
      <w:pPr>
        <w:autoSpaceDE w:val="0"/>
        <w:autoSpaceDN w:val="0"/>
        <w:adjustRightInd w:val="0"/>
        <w:spacing w:line="360" w:lineRule="auto"/>
        <w:ind w:firstLineChars="200" w:firstLine="446"/>
        <w:rPr>
          <w:sz w:val="24"/>
        </w:rPr>
      </w:pPr>
      <w:r>
        <w:rPr>
          <w:rFonts w:hint="eastAsia"/>
          <w:sz w:val="24"/>
        </w:rPr>
        <w:t>第二包：自签订合同之日起</w:t>
      </w:r>
      <w:r>
        <w:rPr>
          <w:rFonts w:hint="eastAsia"/>
          <w:sz w:val="24"/>
        </w:rPr>
        <w:t>30</w:t>
      </w:r>
      <w:r>
        <w:rPr>
          <w:rFonts w:hint="eastAsia"/>
          <w:sz w:val="24"/>
        </w:rPr>
        <w:t>个工作日内，支付合同总额的</w:t>
      </w:r>
      <w:r>
        <w:rPr>
          <w:rFonts w:hint="eastAsia"/>
          <w:sz w:val="24"/>
        </w:rPr>
        <w:t>50%</w:t>
      </w:r>
      <w:r>
        <w:rPr>
          <w:rFonts w:hint="eastAsia"/>
          <w:sz w:val="24"/>
        </w:rPr>
        <w:t>；全部工作完成提交国家规定格式的等级保护测评报告，并验收合格后</w:t>
      </w:r>
      <w:r>
        <w:rPr>
          <w:rFonts w:hint="eastAsia"/>
          <w:sz w:val="24"/>
        </w:rPr>
        <w:t>30</w:t>
      </w:r>
      <w:r>
        <w:rPr>
          <w:rFonts w:hint="eastAsia"/>
          <w:sz w:val="24"/>
        </w:rPr>
        <w:t>个工作日内支付合同总额</w:t>
      </w:r>
      <w:r>
        <w:rPr>
          <w:rFonts w:hint="eastAsia"/>
          <w:sz w:val="24"/>
        </w:rPr>
        <w:t>50%</w:t>
      </w:r>
      <w:r>
        <w:rPr>
          <w:rFonts w:hint="eastAsia"/>
          <w:sz w:val="24"/>
        </w:rPr>
        <w:t>。（特殊情况以合同为准）。</w:t>
      </w:r>
      <w:r>
        <w:rPr>
          <w:rFonts w:hint="eastAsia"/>
          <w:sz w:val="24"/>
        </w:rPr>
        <w:t xml:space="preserve"> </w:t>
      </w:r>
    </w:p>
    <w:p w:rsidR="00C7248B" w:rsidRDefault="00C37626" w:rsidP="009F7F44">
      <w:pPr>
        <w:autoSpaceDE w:val="0"/>
        <w:autoSpaceDN w:val="0"/>
        <w:adjustRightInd w:val="0"/>
        <w:spacing w:line="360" w:lineRule="auto"/>
        <w:ind w:firstLineChars="200" w:firstLine="446"/>
        <w:rPr>
          <w:sz w:val="24"/>
        </w:rPr>
      </w:pPr>
      <w:r>
        <w:rPr>
          <w:rFonts w:hint="eastAsia"/>
          <w:sz w:val="24"/>
        </w:rPr>
        <w:t>第三包：自签订合同之日起</w:t>
      </w:r>
      <w:r>
        <w:rPr>
          <w:rFonts w:hint="eastAsia"/>
          <w:sz w:val="24"/>
        </w:rPr>
        <w:t>30</w:t>
      </w:r>
      <w:r>
        <w:rPr>
          <w:rFonts w:hint="eastAsia"/>
          <w:sz w:val="24"/>
        </w:rPr>
        <w:t>个工作日内，支付合同总额的</w:t>
      </w:r>
      <w:r>
        <w:rPr>
          <w:rFonts w:hint="eastAsia"/>
          <w:sz w:val="24"/>
        </w:rPr>
        <w:t>50%</w:t>
      </w:r>
      <w:r>
        <w:rPr>
          <w:rFonts w:hint="eastAsia"/>
          <w:sz w:val="24"/>
        </w:rPr>
        <w:t>；全部工作完成提交国家规定格式的等级保护测评报告，并验收合格后</w:t>
      </w:r>
      <w:r>
        <w:rPr>
          <w:rFonts w:hint="eastAsia"/>
          <w:sz w:val="24"/>
        </w:rPr>
        <w:t>30</w:t>
      </w:r>
      <w:r>
        <w:rPr>
          <w:rFonts w:hint="eastAsia"/>
          <w:sz w:val="24"/>
        </w:rPr>
        <w:t>个工作日内支付合同总额</w:t>
      </w:r>
      <w:r>
        <w:rPr>
          <w:rFonts w:hint="eastAsia"/>
          <w:sz w:val="24"/>
        </w:rPr>
        <w:t>50%</w:t>
      </w:r>
      <w:r>
        <w:rPr>
          <w:rFonts w:hint="eastAsia"/>
          <w:sz w:val="24"/>
        </w:rPr>
        <w:t>。（特殊情况以合同为准）。</w:t>
      </w:r>
      <w:r>
        <w:rPr>
          <w:rFonts w:hint="eastAsia"/>
          <w:sz w:val="24"/>
        </w:rPr>
        <w:t xml:space="preserve"> </w:t>
      </w:r>
    </w:p>
    <w:p w:rsidR="00C7248B" w:rsidRDefault="00C37626" w:rsidP="009F7F44">
      <w:pPr>
        <w:autoSpaceDE w:val="0"/>
        <w:autoSpaceDN w:val="0"/>
        <w:adjustRightInd w:val="0"/>
        <w:spacing w:line="360" w:lineRule="auto"/>
        <w:ind w:firstLineChars="200" w:firstLine="446"/>
        <w:rPr>
          <w:sz w:val="24"/>
        </w:rPr>
      </w:pPr>
      <w:r>
        <w:rPr>
          <w:rFonts w:hint="eastAsia"/>
          <w:sz w:val="24"/>
        </w:rPr>
        <w:t>第四包：自签订合同之日起</w:t>
      </w:r>
      <w:r>
        <w:rPr>
          <w:rFonts w:hint="eastAsia"/>
          <w:sz w:val="24"/>
        </w:rPr>
        <w:t>30</w:t>
      </w:r>
      <w:r>
        <w:rPr>
          <w:rFonts w:hint="eastAsia"/>
          <w:sz w:val="24"/>
        </w:rPr>
        <w:t>个工作日内，支付合同总额的</w:t>
      </w:r>
      <w:r>
        <w:rPr>
          <w:rFonts w:hint="eastAsia"/>
          <w:sz w:val="24"/>
        </w:rPr>
        <w:t>50%</w:t>
      </w:r>
      <w:r>
        <w:rPr>
          <w:rFonts w:hint="eastAsia"/>
          <w:sz w:val="24"/>
        </w:rPr>
        <w:t>；全部工作完成提交国家规定格式的国家规定格式的密码测评报告，并验收合格后</w:t>
      </w:r>
      <w:r>
        <w:rPr>
          <w:rFonts w:hint="eastAsia"/>
          <w:sz w:val="24"/>
        </w:rPr>
        <w:t>30</w:t>
      </w:r>
      <w:r>
        <w:rPr>
          <w:rFonts w:hint="eastAsia"/>
          <w:sz w:val="24"/>
        </w:rPr>
        <w:t>个工作日内支付合同总额</w:t>
      </w:r>
      <w:r>
        <w:rPr>
          <w:rFonts w:hint="eastAsia"/>
          <w:sz w:val="24"/>
        </w:rPr>
        <w:t>50%</w:t>
      </w:r>
      <w:r>
        <w:rPr>
          <w:rFonts w:hint="eastAsia"/>
          <w:sz w:val="24"/>
        </w:rPr>
        <w:t>。（特殊情况以合同为准）。</w:t>
      </w:r>
    </w:p>
    <w:p w:rsidR="00C7248B" w:rsidRDefault="00C37626" w:rsidP="009F7F44">
      <w:pPr>
        <w:autoSpaceDE w:val="0"/>
        <w:autoSpaceDN w:val="0"/>
        <w:adjustRightInd w:val="0"/>
        <w:spacing w:line="360" w:lineRule="auto"/>
        <w:ind w:firstLineChars="200" w:firstLine="446"/>
        <w:rPr>
          <w:sz w:val="24"/>
        </w:rPr>
      </w:pPr>
      <w:r>
        <w:rPr>
          <w:sz w:val="24"/>
        </w:rPr>
        <w:t>（五）投标保证金和履约保证金</w:t>
      </w:r>
    </w:p>
    <w:p w:rsidR="00C7248B" w:rsidRDefault="00C37626" w:rsidP="009F7F44">
      <w:pPr>
        <w:autoSpaceDE w:val="0"/>
        <w:autoSpaceDN w:val="0"/>
        <w:adjustRightInd w:val="0"/>
        <w:spacing w:line="360" w:lineRule="auto"/>
        <w:ind w:firstLineChars="200" w:firstLine="446"/>
        <w:rPr>
          <w:sz w:val="24"/>
        </w:rPr>
      </w:pPr>
      <w:r>
        <w:rPr>
          <w:sz w:val="24"/>
        </w:rPr>
        <w:t>本项目不收取投标保证金和履约保证金。</w:t>
      </w:r>
    </w:p>
    <w:p w:rsidR="00C7248B" w:rsidRDefault="00C37626" w:rsidP="009F7F44">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C7248B" w:rsidRDefault="00C37626" w:rsidP="009F7F44">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C7248B" w:rsidRDefault="00C37626" w:rsidP="009F7F44">
      <w:pPr>
        <w:autoSpaceDE w:val="0"/>
        <w:autoSpaceDN w:val="0"/>
        <w:adjustRightInd w:val="0"/>
        <w:spacing w:line="360" w:lineRule="auto"/>
        <w:ind w:firstLineChars="200" w:firstLine="446"/>
        <w:rPr>
          <w:bCs/>
          <w:sz w:val="24"/>
        </w:rPr>
      </w:pPr>
      <w:r>
        <w:rPr>
          <w:sz w:val="24"/>
        </w:rPr>
        <w:t>二</w:t>
      </w:r>
      <w:r>
        <w:rPr>
          <w:bCs/>
          <w:sz w:val="24"/>
        </w:rPr>
        <w:t>、技术要求</w:t>
      </w:r>
    </w:p>
    <w:p w:rsidR="00C7248B" w:rsidRDefault="00C37626" w:rsidP="009F7F44">
      <w:pPr>
        <w:spacing w:line="360" w:lineRule="auto"/>
        <w:ind w:firstLineChars="200" w:firstLine="446"/>
        <w:outlineLvl w:val="0"/>
        <w:rPr>
          <w:sz w:val="24"/>
        </w:rPr>
      </w:pPr>
      <w:r>
        <w:rPr>
          <w:sz w:val="24"/>
        </w:rPr>
        <w:t>（一）投标人须承诺所提供的服务、人员及设备符合相关国家强制性规定。</w:t>
      </w:r>
    </w:p>
    <w:p w:rsidR="00C7248B" w:rsidRDefault="00C37626" w:rsidP="009F7F44">
      <w:pPr>
        <w:spacing w:line="360" w:lineRule="auto"/>
        <w:ind w:firstLineChars="200" w:firstLine="446"/>
        <w:outlineLvl w:val="0"/>
        <w:rPr>
          <w:sz w:val="24"/>
        </w:rPr>
      </w:pPr>
      <w:r>
        <w:rPr>
          <w:sz w:val="24"/>
        </w:rPr>
        <w:t>（二）具体需求详见本部分项目需求书。</w:t>
      </w:r>
    </w:p>
    <w:p w:rsidR="00C7248B" w:rsidRDefault="00C37626" w:rsidP="009F7F44">
      <w:pPr>
        <w:spacing w:line="360" w:lineRule="auto"/>
        <w:ind w:firstLineChars="200" w:firstLine="446"/>
        <w:outlineLvl w:val="0"/>
        <w:rPr>
          <w:sz w:val="24"/>
        </w:rPr>
      </w:pPr>
      <w:r>
        <w:rPr>
          <w:sz w:val="24"/>
        </w:rPr>
        <w:t>三、评分因素及评标标准</w:t>
      </w:r>
    </w:p>
    <w:p w:rsidR="00C7248B" w:rsidRDefault="00C37626" w:rsidP="009F7F44">
      <w:pPr>
        <w:spacing w:line="360" w:lineRule="auto"/>
        <w:ind w:firstLineChars="200" w:firstLine="446"/>
        <w:outlineLvl w:val="0"/>
        <w:rPr>
          <w:sz w:val="24"/>
        </w:rPr>
      </w:pPr>
      <w:r>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C7248B" w:rsidRDefault="00C37626" w:rsidP="009F7F44">
      <w:pPr>
        <w:spacing w:line="360" w:lineRule="auto"/>
        <w:ind w:firstLineChars="200" w:firstLine="446"/>
        <w:outlineLvl w:val="0"/>
        <w:rPr>
          <w:sz w:val="24"/>
        </w:rPr>
      </w:pPr>
      <w:r>
        <w:rPr>
          <w:rFonts w:hint="eastAsia"/>
          <w:sz w:val="24"/>
        </w:rPr>
        <w:t>第一、二、三包：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7248B">
        <w:trPr>
          <w:trHeight w:val="285"/>
          <w:jc w:val="center"/>
        </w:trPr>
        <w:tc>
          <w:tcPr>
            <w:tcW w:w="9393" w:type="dxa"/>
            <w:gridSpan w:val="3"/>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78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C7248B" w:rsidRDefault="00C37626">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C7248B" w:rsidRDefault="00C37626">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C7248B">
        <w:trPr>
          <w:trHeight w:val="245"/>
          <w:jc w:val="center"/>
        </w:trPr>
        <w:tc>
          <w:tcPr>
            <w:tcW w:w="9393" w:type="dxa"/>
            <w:gridSpan w:val="3"/>
            <w:shd w:val="clear" w:color="auto" w:fill="auto"/>
            <w:noWrap/>
            <w:vAlign w:val="center"/>
          </w:tcPr>
          <w:p w:rsidR="00C7248B" w:rsidRDefault="00C37626">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42</w:t>
            </w:r>
            <w:r>
              <w:rPr>
                <w:color w:val="000000"/>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ascii="宋体" w:hAnsi="宋体" w:hint="eastAsia"/>
                <w:color w:val="000000" w:themeColor="text1"/>
                <w:kern w:val="0"/>
                <w:sz w:val="24"/>
              </w:rPr>
              <w:t>三级（或以上）网络安全等级保护测评</w:t>
            </w:r>
            <w:r>
              <w:rPr>
                <w:rFonts w:hint="eastAsia"/>
                <w:kern w:val="0"/>
                <w:sz w:val="24"/>
                <w:szCs w:val="24"/>
              </w:rPr>
              <w:t>业绩</w:t>
            </w:r>
            <w:r>
              <w:rPr>
                <w:kern w:val="0"/>
                <w:sz w:val="24"/>
                <w:szCs w:val="24"/>
              </w:rPr>
              <w:t>，提供的证明材料均不得遮挡涂黑，否则不予认定加分。</w:t>
            </w:r>
          </w:p>
          <w:p w:rsidR="00C7248B" w:rsidRDefault="00C37626">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C7248B" w:rsidRDefault="00C37626">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C7248B" w:rsidRDefault="00C37626">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投标人具备</w:t>
            </w:r>
            <w:r>
              <w:rPr>
                <w:rFonts w:ascii="宋体" w:hAnsi="宋体" w:hint="eastAsia"/>
                <w:color w:val="000000" w:themeColor="text1"/>
                <w:kern w:val="0"/>
                <w:sz w:val="24"/>
              </w:rPr>
              <w:t>公安部第三研究所颁发的《网络安全等级测评与检测评估机构服务认证证书》</w:t>
            </w:r>
            <w:r>
              <w:rPr>
                <w:kern w:val="0"/>
                <w:sz w:val="24"/>
                <w:szCs w:val="24"/>
              </w:rPr>
              <w:t>，提供证书扫描件，得</w:t>
            </w:r>
            <w:r>
              <w:rPr>
                <w:rFonts w:hint="eastAsia"/>
                <w:kern w:val="0"/>
                <w:sz w:val="24"/>
                <w:szCs w:val="24"/>
              </w:rPr>
              <w:t>2</w:t>
            </w:r>
            <w:r>
              <w:rPr>
                <w:rFonts w:hint="eastAsia"/>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2</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C7248B" w:rsidRDefault="00C37626">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C7248B" w:rsidRDefault="00C37626">
            <w:pPr>
              <w:adjustRightInd w:val="0"/>
              <w:snapToGrid w:val="0"/>
              <w:rPr>
                <w:kern w:val="0"/>
                <w:sz w:val="24"/>
                <w:szCs w:val="24"/>
              </w:rPr>
            </w:pPr>
            <w:r>
              <w:rPr>
                <w:kern w:val="0"/>
                <w:sz w:val="24"/>
                <w:szCs w:val="24"/>
              </w:rPr>
              <w:t>（</w:t>
            </w:r>
            <w:r>
              <w:rPr>
                <w:kern w:val="0"/>
                <w:sz w:val="24"/>
                <w:szCs w:val="24"/>
              </w:rPr>
              <w:t>1</w:t>
            </w:r>
            <w:r>
              <w:rPr>
                <w:kern w:val="0"/>
                <w:sz w:val="24"/>
                <w:szCs w:val="24"/>
              </w:rPr>
              <w:t>）</w:t>
            </w:r>
            <w:r>
              <w:rPr>
                <w:rFonts w:hint="eastAsia"/>
                <w:kern w:val="0"/>
                <w:sz w:val="24"/>
                <w:szCs w:val="24"/>
              </w:rPr>
              <w:t>实施小组人员</w:t>
            </w:r>
            <w:r>
              <w:rPr>
                <w:kern w:val="0"/>
                <w:sz w:val="24"/>
                <w:szCs w:val="24"/>
              </w:rPr>
              <w:t>具备</w:t>
            </w:r>
            <w:r>
              <w:rPr>
                <w:rFonts w:hint="eastAsia"/>
                <w:kern w:val="0"/>
                <w:sz w:val="24"/>
                <w:szCs w:val="24"/>
              </w:rPr>
              <w:t>等级测评高级测评师证书</w:t>
            </w:r>
            <w:r>
              <w:rPr>
                <w:kern w:val="0"/>
                <w:sz w:val="24"/>
                <w:szCs w:val="24"/>
              </w:rPr>
              <w:t>，提供以上证书扫描件，每个合格的证书扫描件得</w:t>
            </w:r>
            <w:r>
              <w:rPr>
                <w:rFonts w:hint="eastAsia"/>
                <w:kern w:val="0"/>
                <w:sz w:val="24"/>
                <w:szCs w:val="24"/>
              </w:rPr>
              <w:t>2</w:t>
            </w:r>
            <w:r>
              <w:rPr>
                <w:kern w:val="0"/>
                <w:sz w:val="24"/>
                <w:szCs w:val="24"/>
              </w:rPr>
              <w:t>分，最多</w:t>
            </w:r>
            <w:r>
              <w:rPr>
                <w:rFonts w:hint="eastAsia"/>
                <w:kern w:val="0"/>
                <w:sz w:val="24"/>
                <w:szCs w:val="24"/>
              </w:rPr>
              <w:t>4</w:t>
            </w:r>
            <w:r>
              <w:rPr>
                <w:kern w:val="0"/>
                <w:sz w:val="24"/>
                <w:szCs w:val="24"/>
              </w:rPr>
              <w:t>分；</w:t>
            </w:r>
          </w:p>
          <w:p w:rsidR="00C7248B" w:rsidRDefault="00C37626">
            <w:pPr>
              <w:adjustRightInd w:val="0"/>
              <w:snapToGrid w:val="0"/>
              <w:rPr>
                <w:kern w:val="0"/>
                <w:sz w:val="24"/>
                <w:szCs w:val="24"/>
              </w:rPr>
            </w:pPr>
            <w:r>
              <w:rPr>
                <w:kern w:val="0"/>
                <w:sz w:val="24"/>
                <w:szCs w:val="24"/>
              </w:rPr>
              <w:t>（</w:t>
            </w:r>
            <w:r>
              <w:rPr>
                <w:rFonts w:hint="eastAsia"/>
                <w:kern w:val="0"/>
                <w:sz w:val="24"/>
                <w:szCs w:val="24"/>
              </w:rPr>
              <w:t>2</w:t>
            </w:r>
            <w:r>
              <w:rPr>
                <w:kern w:val="0"/>
                <w:sz w:val="24"/>
                <w:szCs w:val="24"/>
              </w:rPr>
              <w:t>）</w:t>
            </w:r>
            <w:r>
              <w:rPr>
                <w:rFonts w:hint="eastAsia"/>
                <w:kern w:val="0"/>
                <w:sz w:val="24"/>
                <w:szCs w:val="24"/>
              </w:rPr>
              <w:t>实施小组人员</w:t>
            </w:r>
            <w:r>
              <w:rPr>
                <w:kern w:val="0"/>
                <w:sz w:val="24"/>
                <w:szCs w:val="24"/>
              </w:rPr>
              <w:t>具备</w:t>
            </w:r>
            <w:r>
              <w:rPr>
                <w:rFonts w:hint="eastAsia"/>
                <w:kern w:val="0"/>
                <w:sz w:val="24"/>
                <w:szCs w:val="24"/>
              </w:rPr>
              <w:t>等级测评中级测评师证书</w:t>
            </w:r>
            <w:r>
              <w:rPr>
                <w:kern w:val="0"/>
                <w:sz w:val="24"/>
                <w:szCs w:val="24"/>
              </w:rPr>
              <w:t>，提供以上证书扫描件，每个合格的证书扫描件得</w:t>
            </w:r>
            <w:r>
              <w:rPr>
                <w:rFonts w:hint="eastAsia"/>
                <w:kern w:val="0"/>
                <w:sz w:val="24"/>
                <w:szCs w:val="24"/>
              </w:rPr>
              <w:t>1</w:t>
            </w:r>
            <w:r>
              <w:rPr>
                <w:kern w:val="0"/>
                <w:sz w:val="24"/>
                <w:szCs w:val="24"/>
              </w:rPr>
              <w:t>.5</w:t>
            </w:r>
            <w:r>
              <w:rPr>
                <w:kern w:val="0"/>
                <w:sz w:val="24"/>
                <w:szCs w:val="24"/>
              </w:rPr>
              <w:t>分，最多</w:t>
            </w:r>
            <w:r>
              <w:rPr>
                <w:rFonts w:hint="eastAsia"/>
                <w:kern w:val="0"/>
                <w:sz w:val="24"/>
                <w:szCs w:val="24"/>
              </w:rPr>
              <w:t>9</w:t>
            </w:r>
            <w:r>
              <w:rPr>
                <w:kern w:val="0"/>
                <w:sz w:val="24"/>
                <w:szCs w:val="24"/>
              </w:rPr>
              <w:t>分；</w:t>
            </w:r>
          </w:p>
          <w:p w:rsidR="00C7248B" w:rsidRDefault="00C37626">
            <w:pPr>
              <w:widowControl/>
              <w:adjustRightInd w:val="0"/>
              <w:snapToGrid w:val="0"/>
              <w:rPr>
                <w:kern w:val="0"/>
                <w:sz w:val="24"/>
                <w:szCs w:val="24"/>
              </w:rPr>
            </w:pPr>
            <w:r>
              <w:rPr>
                <w:kern w:val="0"/>
                <w:sz w:val="24"/>
                <w:szCs w:val="24"/>
              </w:rPr>
              <w:t>（</w:t>
            </w:r>
            <w:r>
              <w:rPr>
                <w:rFonts w:hint="eastAsia"/>
                <w:kern w:val="0"/>
                <w:sz w:val="24"/>
                <w:szCs w:val="24"/>
              </w:rPr>
              <w:t>3</w:t>
            </w:r>
            <w:r>
              <w:rPr>
                <w:kern w:val="0"/>
                <w:sz w:val="24"/>
                <w:szCs w:val="24"/>
              </w:rPr>
              <w:t>）</w:t>
            </w:r>
            <w:r>
              <w:rPr>
                <w:rFonts w:hint="eastAsia"/>
                <w:kern w:val="0"/>
                <w:sz w:val="24"/>
                <w:szCs w:val="24"/>
              </w:rPr>
              <w:t>实施小组人员</w:t>
            </w:r>
            <w:r>
              <w:rPr>
                <w:kern w:val="0"/>
                <w:sz w:val="24"/>
                <w:szCs w:val="24"/>
              </w:rPr>
              <w:t>具备</w:t>
            </w:r>
            <w:r>
              <w:rPr>
                <w:rFonts w:hint="eastAsia"/>
                <w:kern w:val="0"/>
                <w:sz w:val="24"/>
                <w:szCs w:val="24"/>
              </w:rPr>
              <w:t>等级测评初级测评师证书，</w:t>
            </w:r>
            <w:r>
              <w:rPr>
                <w:kern w:val="0"/>
                <w:sz w:val="24"/>
                <w:szCs w:val="24"/>
              </w:rPr>
              <w:t>提供以上证书扫描件，每个合格的证书扫描件得</w:t>
            </w:r>
            <w:r>
              <w:rPr>
                <w:rFonts w:hint="eastAsia"/>
                <w:kern w:val="0"/>
                <w:sz w:val="24"/>
                <w:szCs w:val="24"/>
              </w:rPr>
              <w:t>1</w:t>
            </w:r>
            <w:r>
              <w:rPr>
                <w:kern w:val="0"/>
                <w:sz w:val="24"/>
                <w:szCs w:val="24"/>
              </w:rPr>
              <w:t>分，最多</w:t>
            </w:r>
            <w:r>
              <w:rPr>
                <w:rFonts w:hint="eastAsia"/>
                <w:kern w:val="0"/>
                <w:sz w:val="24"/>
                <w:szCs w:val="24"/>
              </w:rPr>
              <w:t>7</w:t>
            </w:r>
            <w:r>
              <w:rPr>
                <w:kern w:val="0"/>
                <w:sz w:val="24"/>
                <w:szCs w:val="24"/>
              </w:rPr>
              <w:t>分；</w:t>
            </w:r>
          </w:p>
          <w:p w:rsidR="00C7248B" w:rsidRDefault="00C37626">
            <w:pPr>
              <w:widowControl/>
              <w:adjustRightInd w:val="0"/>
              <w:snapToGrid w:val="0"/>
              <w:rPr>
                <w:kern w:val="0"/>
                <w:sz w:val="24"/>
                <w:szCs w:val="24"/>
              </w:rPr>
            </w:pPr>
            <w:r>
              <w:rPr>
                <w:kern w:val="0"/>
                <w:sz w:val="24"/>
                <w:szCs w:val="24"/>
              </w:rPr>
              <w:t>一人持多证不可以</w:t>
            </w:r>
            <w:r>
              <w:rPr>
                <w:rFonts w:hint="eastAsia"/>
                <w:kern w:val="0"/>
                <w:sz w:val="24"/>
                <w:szCs w:val="24"/>
              </w:rPr>
              <w:t>累计</w:t>
            </w:r>
            <w:r>
              <w:rPr>
                <w:kern w:val="0"/>
                <w:sz w:val="24"/>
                <w:szCs w:val="24"/>
              </w:rPr>
              <w:t>计分</w:t>
            </w:r>
            <w:r>
              <w:rPr>
                <w:rFonts w:hint="eastAsia"/>
                <w:kern w:val="0"/>
                <w:sz w:val="24"/>
                <w:szCs w:val="24"/>
              </w:rPr>
              <w:t>；</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20</w:t>
            </w:r>
          </w:p>
        </w:tc>
      </w:tr>
      <w:tr w:rsidR="00C7248B">
        <w:trPr>
          <w:trHeight w:val="243"/>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C7248B" w:rsidRDefault="00C3762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10</w:t>
            </w:r>
          </w:p>
        </w:tc>
      </w:tr>
      <w:tr w:rsidR="00C7248B">
        <w:trPr>
          <w:trHeight w:val="60"/>
          <w:jc w:val="center"/>
        </w:trPr>
        <w:tc>
          <w:tcPr>
            <w:tcW w:w="9393" w:type="dxa"/>
            <w:gridSpan w:val="3"/>
            <w:shd w:val="clear" w:color="auto" w:fill="auto"/>
            <w:noWrap/>
            <w:vAlign w:val="center"/>
          </w:tcPr>
          <w:p w:rsidR="00C7248B" w:rsidRDefault="00C37626">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48</w:t>
            </w:r>
            <w:r>
              <w:rPr>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274"/>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C7248B" w:rsidRDefault="00C37626">
            <w:pPr>
              <w:widowControl/>
              <w:adjustRightInd w:val="0"/>
              <w:snapToGrid w:val="0"/>
              <w:jc w:val="center"/>
              <w:rPr>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方案考虑全面，不漏项，专业性、针对性、系统性强，操作可行，至少包含安全物理环境、安全通信网络、安全区域边界、安全计算环境、安全管理中心、安全管理制度、安全管理机构、安全管理人员、安全建设管理、安全运维管理等十个方面的安全测评。</w:t>
            </w:r>
          </w:p>
          <w:p w:rsidR="00C7248B" w:rsidRDefault="00C3762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C7248B" w:rsidRDefault="00C37626">
            <w:pPr>
              <w:widowControl/>
              <w:adjustRightInd w:val="0"/>
              <w:snapToGrid w:val="0"/>
              <w:rPr>
                <w:kern w:val="0"/>
                <w:sz w:val="24"/>
                <w:szCs w:val="24"/>
              </w:rPr>
            </w:pPr>
            <w:r>
              <w:rPr>
                <w:rFonts w:hint="eastAsia"/>
                <w:kern w:val="0"/>
                <w:sz w:val="24"/>
                <w:szCs w:val="24"/>
              </w:rPr>
              <w:t>满足</w:t>
            </w:r>
            <w:r>
              <w:rPr>
                <w:kern w:val="0"/>
                <w:sz w:val="24"/>
                <w:szCs w:val="24"/>
              </w:rPr>
              <w:t>招标文件要求，</w:t>
            </w:r>
            <w:r>
              <w:rPr>
                <w:rFonts w:hint="eastAsia"/>
                <w:kern w:val="0"/>
                <w:sz w:val="24"/>
                <w:szCs w:val="24"/>
              </w:rPr>
              <w:t>但方案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C7248B" w:rsidRDefault="00C37626">
            <w:pPr>
              <w:widowControl/>
              <w:adjustRightInd w:val="0"/>
              <w:snapToGrid w:val="0"/>
              <w:rPr>
                <w:kern w:val="0"/>
                <w:sz w:val="24"/>
                <w:szCs w:val="24"/>
              </w:rPr>
            </w:pPr>
            <w:r>
              <w:rPr>
                <w:rFonts w:hint="eastAsia"/>
                <w:kern w:val="0"/>
                <w:sz w:val="24"/>
                <w:szCs w:val="24"/>
              </w:rPr>
              <w:t>满足</w:t>
            </w:r>
            <w:r>
              <w:rPr>
                <w:kern w:val="0"/>
                <w:sz w:val="24"/>
                <w:szCs w:val="24"/>
              </w:rPr>
              <w:t>招标文件要求，</w:t>
            </w:r>
            <w:r>
              <w:rPr>
                <w:rFonts w:hint="eastAsia"/>
                <w:kern w:val="0"/>
                <w:sz w:val="24"/>
                <w:szCs w:val="24"/>
              </w:rPr>
              <w:t>但方案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7248B" w:rsidRDefault="00C3762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7248B" w:rsidRDefault="00C3762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color w:val="000000"/>
                <w:kern w:val="0"/>
                <w:sz w:val="24"/>
                <w:szCs w:val="24"/>
                <w:highlight w:val="green"/>
              </w:rPr>
            </w:pPr>
            <w:r>
              <w:rPr>
                <w:rFonts w:hint="eastAsia"/>
                <w:color w:val="000000"/>
                <w:kern w:val="0"/>
                <w:sz w:val="24"/>
                <w:szCs w:val="24"/>
              </w:rPr>
              <w:t>12</w:t>
            </w:r>
          </w:p>
        </w:tc>
      </w:tr>
      <w:tr w:rsidR="00C7248B">
        <w:trPr>
          <w:trHeight w:val="274"/>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人员岗位设置合理，职责明确、分工清晰：</w:t>
            </w:r>
            <w:r>
              <w:rPr>
                <w:rFonts w:hint="eastAsia"/>
                <w:kern w:val="0"/>
                <w:sz w:val="24"/>
                <w:szCs w:val="24"/>
              </w:rPr>
              <w:t>10</w:t>
            </w:r>
            <w:r>
              <w:rPr>
                <w:rFonts w:hint="eastAsia"/>
                <w:kern w:val="0"/>
                <w:sz w:val="24"/>
                <w:szCs w:val="24"/>
              </w:rPr>
              <w:t>分；</w:t>
            </w:r>
          </w:p>
          <w:p w:rsidR="00C7248B" w:rsidRDefault="00C37626">
            <w:pPr>
              <w:widowControl/>
              <w:adjustRightInd w:val="0"/>
              <w:snapToGrid w:val="0"/>
              <w:rPr>
                <w:kern w:val="0"/>
                <w:sz w:val="24"/>
                <w:szCs w:val="24"/>
              </w:rPr>
            </w:pPr>
            <w:r>
              <w:rPr>
                <w:rFonts w:hint="eastAsia"/>
                <w:kern w:val="0"/>
                <w:sz w:val="24"/>
                <w:szCs w:val="24"/>
              </w:rPr>
              <w:t>满足招标文件要求，但内容存在</w:t>
            </w:r>
            <w:r>
              <w:rPr>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C7248B" w:rsidRDefault="00C37626">
            <w:pPr>
              <w:widowControl/>
              <w:adjustRightInd w:val="0"/>
              <w:snapToGrid w:val="0"/>
              <w:rPr>
                <w:kern w:val="0"/>
                <w:sz w:val="24"/>
                <w:szCs w:val="24"/>
              </w:rPr>
            </w:pPr>
            <w:r>
              <w:rPr>
                <w:rFonts w:hint="eastAsia"/>
                <w:kern w:val="0"/>
                <w:sz w:val="24"/>
                <w:szCs w:val="24"/>
              </w:rPr>
              <w:t>满足招标文件要求，但内容存在</w:t>
            </w:r>
            <w:r>
              <w:rPr>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C7248B" w:rsidRDefault="00C37626">
            <w:pPr>
              <w:widowControl/>
              <w:adjustRightInd w:val="0"/>
              <w:snapToGrid w:val="0"/>
              <w:rPr>
                <w:kern w:val="0"/>
                <w:sz w:val="24"/>
                <w:szCs w:val="24"/>
              </w:rPr>
            </w:pPr>
            <w:r>
              <w:rPr>
                <w:kern w:val="0"/>
                <w:sz w:val="24"/>
                <w:szCs w:val="24"/>
              </w:rPr>
              <w:t>未提供</w:t>
            </w:r>
            <w:r>
              <w:rPr>
                <w:rFonts w:hint="eastAsia"/>
                <w:kern w:val="0"/>
                <w:sz w:val="24"/>
                <w:szCs w:val="24"/>
              </w:rPr>
              <w:t>人员岗位设置</w:t>
            </w:r>
            <w:r>
              <w:rPr>
                <w:kern w:val="0"/>
                <w:sz w:val="24"/>
                <w:szCs w:val="24"/>
              </w:rPr>
              <w:t>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7248B" w:rsidRDefault="00C3762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10</w:t>
            </w:r>
          </w:p>
        </w:tc>
      </w:tr>
      <w:tr w:rsidR="00C7248B">
        <w:trPr>
          <w:trHeight w:val="416"/>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等保测评方案</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具有完善的等保测评计划，包含测评的各个环节、测评范围、完成标准，实施测评方案充分体现了完整性、针对性、专业性的：10分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满足招标文件要求，但内容存在1处瑕疵：8分；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满足招标文件要求，但内容存在2处瑕疵：6分；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人员保密管理方案评价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人员保密管理方案规范、切实可行：8分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满足招标文件要求，但内容存在1处瑕疵：6分；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8</w:t>
            </w:r>
          </w:p>
        </w:tc>
      </w:tr>
      <w:tr w:rsidR="00C7248B">
        <w:trPr>
          <w:trHeight w:val="416"/>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7248B" w:rsidRDefault="00C37626">
            <w:pPr>
              <w:widowControl/>
              <w:adjustRightInd w:val="0"/>
              <w:snapToGrid w:val="0"/>
              <w:jc w:val="center"/>
              <w:rPr>
                <w:rFonts w:ascii="宋体" w:eastAsia="仿宋_GB2312" w:hAnsi="宋体"/>
                <w:color w:val="000000" w:themeColor="text1"/>
                <w:kern w:val="0"/>
                <w:sz w:val="24"/>
              </w:rPr>
            </w:pPr>
            <w:r>
              <w:rPr>
                <w:rFonts w:ascii="宋体" w:hAnsi="宋体" w:hint="eastAsia"/>
                <w:color w:val="000000" w:themeColor="text1"/>
                <w:kern w:val="0"/>
                <w:sz w:val="24"/>
              </w:rPr>
              <w:t>安全和风险管理方案</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供应商提供对测评人员的行为管理，项目实施期间信息系统及信息资源安全保障措施，安全和风险预测机制、预案和控制措施，至少包含如何发现和识别安全威胁、如何发现安全漏洞、系统安全措施等方面内容。</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方案完整详细、科学合理，可行性强：8分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满足招标文件要求，但内容存在1处瑕疵：6分；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满足招标文件要求，但内容存在2处瑕疵：4分；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8</w:t>
            </w:r>
          </w:p>
        </w:tc>
      </w:tr>
      <w:tr w:rsidR="00C7248B">
        <w:trPr>
          <w:trHeight w:val="509"/>
          <w:jc w:val="center"/>
        </w:trPr>
        <w:tc>
          <w:tcPr>
            <w:tcW w:w="9393" w:type="dxa"/>
            <w:gridSpan w:val="3"/>
            <w:shd w:val="clear" w:color="auto" w:fill="auto"/>
            <w:noWrap/>
            <w:vAlign w:val="center"/>
          </w:tcPr>
          <w:p w:rsidR="00C7248B" w:rsidRDefault="00C37626">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100</w:t>
            </w:r>
          </w:p>
        </w:tc>
      </w:tr>
    </w:tbl>
    <w:p w:rsidR="00C7248B" w:rsidRDefault="00C7248B" w:rsidP="009F7F44">
      <w:pPr>
        <w:spacing w:line="360" w:lineRule="auto"/>
        <w:ind w:firstLineChars="200" w:firstLine="446"/>
        <w:outlineLvl w:val="0"/>
        <w:rPr>
          <w:sz w:val="24"/>
        </w:rPr>
      </w:pPr>
    </w:p>
    <w:p w:rsidR="00C7248B" w:rsidRDefault="00C37626">
      <w:pPr>
        <w:widowControl/>
        <w:jc w:val="left"/>
        <w:rPr>
          <w:sz w:val="24"/>
        </w:rPr>
      </w:pPr>
      <w:r>
        <w:rPr>
          <w:sz w:val="24"/>
        </w:rPr>
        <w:br w:type="page"/>
      </w:r>
    </w:p>
    <w:p w:rsidR="00C7248B" w:rsidRDefault="00C37626" w:rsidP="009F7F44">
      <w:pPr>
        <w:spacing w:line="360" w:lineRule="auto"/>
        <w:ind w:firstLineChars="200" w:firstLine="446"/>
        <w:outlineLvl w:val="0"/>
        <w:rPr>
          <w:sz w:val="24"/>
        </w:rPr>
      </w:pPr>
      <w:r>
        <w:rPr>
          <w:rFonts w:hint="eastAsia"/>
          <w:sz w:val="24"/>
        </w:rPr>
        <w:t>第四包：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7248B">
        <w:trPr>
          <w:trHeight w:val="285"/>
          <w:jc w:val="center"/>
        </w:trPr>
        <w:tc>
          <w:tcPr>
            <w:tcW w:w="9393" w:type="dxa"/>
            <w:gridSpan w:val="3"/>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78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C7248B" w:rsidRDefault="00C37626">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C7248B" w:rsidRDefault="00C37626">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C7248B">
        <w:trPr>
          <w:trHeight w:val="245"/>
          <w:jc w:val="center"/>
        </w:trPr>
        <w:tc>
          <w:tcPr>
            <w:tcW w:w="9393" w:type="dxa"/>
            <w:gridSpan w:val="3"/>
            <w:shd w:val="clear" w:color="auto" w:fill="auto"/>
            <w:noWrap/>
            <w:vAlign w:val="center"/>
          </w:tcPr>
          <w:p w:rsidR="00C7248B" w:rsidRDefault="00C37626">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40</w:t>
            </w:r>
            <w:r>
              <w:rPr>
                <w:color w:val="000000"/>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ascii="宋体" w:hAnsi="宋体" w:hint="eastAsia"/>
                <w:color w:val="000000" w:themeColor="text1"/>
                <w:kern w:val="0"/>
                <w:sz w:val="24"/>
              </w:rPr>
              <w:t>商用密码应用安全性评估业绩</w:t>
            </w:r>
            <w:r>
              <w:rPr>
                <w:kern w:val="0"/>
                <w:sz w:val="24"/>
                <w:szCs w:val="24"/>
              </w:rPr>
              <w:t>，提供的证明材料均不得遮挡涂黑，否则不予认定加分。</w:t>
            </w:r>
          </w:p>
          <w:p w:rsidR="00C7248B" w:rsidRDefault="00C37626">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C7248B" w:rsidRDefault="00C37626">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C7248B" w:rsidRDefault="00C37626">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4</w:t>
            </w:r>
            <w:r>
              <w:rPr>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4</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C7248B" w:rsidRDefault="00C37626">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C7248B" w:rsidRDefault="00C37626">
            <w:pPr>
              <w:widowControl/>
              <w:adjustRightInd w:val="0"/>
              <w:snapToGrid w:val="0"/>
              <w:rPr>
                <w:kern w:val="0"/>
                <w:sz w:val="24"/>
                <w:szCs w:val="24"/>
              </w:rPr>
            </w:pPr>
            <w:r>
              <w:rPr>
                <w:kern w:val="0"/>
                <w:sz w:val="24"/>
                <w:szCs w:val="24"/>
              </w:rPr>
              <w:t>投标人具备质量管理体系认证、环境管理体系认证、职业健康安全管理体系认证、</w:t>
            </w:r>
            <w:r>
              <w:rPr>
                <w:rFonts w:ascii="宋体" w:hAnsi="宋体" w:hint="eastAsia"/>
                <w:color w:val="000000" w:themeColor="text1"/>
                <w:kern w:val="0"/>
                <w:sz w:val="24"/>
              </w:rPr>
              <w:t>信息安全管理体系认证、信息技术（IT）服务管理体系认证</w:t>
            </w:r>
            <w:r>
              <w:rPr>
                <w:rFonts w:ascii="宋体" w:hAnsi="宋体" w:hint="eastAsia"/>
                <w:color w:val="000000" w:themeColor="text1"/>
                <w:sz w:val="24"/>
              </w:rPr>
              <w:t>、</w:t>
            </w:r>
            <w:r>
              <w:rPr>
                <w:rFonts w:ascii="宋体" w:hAnsi="宋体" w:hint="eastAsia"/>
                <w:color w:val="000000" w:themeColor="text1"/>
                <w:kern w:val="0"/>
                <w:sz w:val="24"/>
              </w:rPr>
              <w:t>高新技术企业证书</w:t>
            </w:r>
            <w:r>
              <w:rPr>
                <w:rFonts w:ascii="宋体" w:hAnsi="宋体" w:hint="eastAsia"/>
                <w:color w:val="000000" w:themeColor="text1"/>
                <w:sz w:val="24"/>
              </w:rPr>
              <w:t>，</w:t>
            </w:r>
            <w:r>
              <w:rPr>
                <w:kern w:val="0"/>
                <w:sz w:val="24"/>
                <w:szCs w:val="24"/>
              </w:rPr>
              <w:t>提供证书扫描件</w:t>
            </w:r>
          </w:p>
          <w:p w:rsidR="00C7248B" w:rsidRDefault="00C37626">
            <w:pPr>
              <w:widowControl/>
              <w:adjustRightInd w:val="0"/>
              <w:snapToGrid w:val="0"/>
              <w:rPr>
                <w:kern w:val="0"/>
                <w:sz w:val="24"/>
                <w:szCs w:val="24"/>
              </w:rPr>
            </w:pPr>
            <w:r>
              <w:rPr>
                <w:kern w:val="0"/>
                <w:sz w:val="24"/>
                <w:szCs w:val="24"/>
              </w:rPr>
              <w:t>1</w:t>
            </w:r>
            <w:r>
              <w:rPr>
                <w:kern w:val="0"/>
                <w:sz w:val="24"/>
                <w:szCs w:val="24"/>
              </w:rPr>
              <w:t>个证书扫描件</w:t>
            </w:r>
            <w:r>
              <w:rPr>
                <w:rFonts w:hint="eastAsia"/>
                <w:kern w:val="0"/>
                <w:sz w:val="24"/>
                <w:szCs w:val="24"/>
              </w:rPr>
              <w:t>2</w:t>
            </w:r>
            <w:r>
              <w:rPr>
                <w:kern w:val="0"/>
                <w:sz w:val="24"/>
                <w:szCs w:val="24"/>
              </w:rPr>
              <w:t>分，最高</w:t>
            </w:r>
            <w:r>
              <w:rPr>
                <w:rFonts w:hint="eastAsia"/>
                <w:kern w:val="0"/>
                <w:sz w:val="24"/>
                <w:szCs w:val="24"/>
              </w:rPr>
              <w:t>12</w:t>
            </w:r>
            <w:r>
              <w:rPr>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12</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C7248B" w:rsidRDefault="00C37626">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C7248B" w:rsidRDefault="00C37626">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）投入人员具备</w:t>
            </w:r>
            <w:r>
              <w:rPr>
                <w:rFonts w:ascii="宋体" w:hAnsi="宋体" w:hint="eastAsia"/>
                <w:color w:val="000000" w:themeColor="text1"/>
                <w:kern w:val="0"/>
                <w:sz w:val="24"/>
              </w:rPr>
              <w:t>《商用密码应用安全性评估人员测评能力考核》证书，提供证书扫描件。每提供1人证书得2分，最多得8分。</w:t>
            </w:r>
          </w:p>
          <w:p w:rsidR="00C7248B" w:rsidRDefault="00C37626">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）投入人员具备</w:t>
            </w:r>
            <w:r>
              <w:rPr>
                <w:rFonts w:ascii="宋体" w:hAnsi="宋体" w:hint="eastAsia"/>
                <w:color w:val="000000" w:themeColor="text1"/>
                <w:kern w:val="0"/>
                <w:sz w:val="24"/>
              </w:rPr>
              <w:t>CCSC网络安全能力认证证书（认证类别：网络安全技术），提供证书扫描件。每提供1人证书得2分，最多得8分。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16</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C7248B" w:rsidRDefault="00C37626">
            <w:pPr>
              <w:widowControl/>
              <w:adjustRightInd w:val="0"/>
              <w:snapToGrid w:val="0"/>
              <w:jc w:val="center"/>
              <w:rPr>
                <w:color w:val="000000" w:themeColor="text1"/>
                <w:sz w:val="24"/>
              </w:rPr>
            </w:pPr>
            <w:r>
              <w:rPr>
                <w:rFonts w:ascii="宋体" w:hAnsi="宋体" w:hint="eastAsia"/>
                <w:color w:val="000000" w:themeColor="text1"/>
                <w:kern w:val="0"/>
                <w:sz w:val="24"/>
              </w:rPr>
              <w:t>投入本项目测试工具认证证书</w:t>
            </w:r>
          </w:p>
        </w:tc>
        <w:tc>
          <w:tcPr>
            <w:tcW w:w="7311" w:type="dxa"/>
            <w:shd w:val="clear" w:color="auto" w:fill="auto"/>
            <w:vAlign w:val="center"/>
          </w:tcPr>
          <w:p w:rsidR="00C7248B" w:rsidRDefault="00C37626">
            <w:pPr>
              <w:widowControl/>
              <w:adjustRightInd w:val="0"/>
              <w:snapToGrid w:val="0"/>
              <w:rPr>
                <w:kern w:val="0"/>
                <w:sz w:val="24"/>
                <w:szCs w:val="24"/>
              </w:rPr>
            </w:pPr>
            <w:r>
              <w:rPr>
                <w:rFonts w:ascii="宋体" w:hAnsi="宋体" w:hint="eastAsia"/>
                <w:color w:val="000000" w:themeColor="text1"/>
                <w:kern w:val="0"/>
                <w:sz w:val="24"/>
              </w:rPr>
              <w:t>投标人使用的网络传输密码检测仪具有《商用密码产品认证证书》，并提供校准说明，能够提供上述资料扫描件得</w:t>
            </w:r>
            <w:r>
              <w:rPr>
                <w:rFonts w:ascii="宋体" w:hAnsi="宋体"/>
                <w:color w:val="000000" w:themeColor="text1"/>
                <w:kern w:val="0"/>
                <w:sz w:val="24"/>
              </w:rPr>
              <w:t>3</w:t>
            </w:r>
            <w:r>
              <w:rPr>
                <w:rFonts w:ascii="宋体" w:hAnsi="宋体" w:hint="eastAsia"/>
                <w:color w:val="000000" w:themeColor="text1"/>
                <w:kern w:val="0"/>
                <w:sz w:val="24"/>
              </w:rPr>
              <w:t>分，未提供不得分。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ascii="宋体" w:hAnsi="宋体" w:hint="eastAsia"/>
                <w:color w:val="000000" w:themeColor="text1"/>
                <w:kern w:val="0"/>
                <w:sz w:val="24"/>
              </w:rPr>
              <w:t>3</w:t>
            </w:r>
          </w:p>
        </w:tc>
      </w:tr>
      <w:tr w:rsidR="00C7248B">
        <w:trPr>
          <w:trHeight w:val="243"/>
          <w:jc w:val="center"/>
        </w:trPr>
        <w:tc>
          <w:tcPr>
            <w:tcW w:w="663" w:type="dxa"/>
            <w:shd w:val="clear" w:color="auto" w:fill="auto"/>
            <w:noWrap/>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7248B" w:rsidRDefault="00C3762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7248B" w:rsidRDefault="00C37626">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rFonts w:hint="eastAsia"/>
                <w:color w:val="000000"/>
                <w:kern w:val="0"/>
                <w:sz w:val="24"/>
                <w:szCs w:val="24"/>
              </w:rPr>
              <w:t>5</w:t>
            </w:r>
          </w:p>
        </w:tc>
      </w:tr>
      <w:tr w:rsidR="00C7248B">
        <w:trPr>
          <w:trHeight w:val="60"/>
          <w:jc w:val="center"/>
        </w:trPr>
        <w:tc>
          <w:tcPr>
            <w:tcW w:w="9393" w:type="dxa"/>
            <w:gridSpan w:val="3"/>
            <w:shd w:val="clear" w:color="auto" w:fill="auto"/>
            <w:noWrap/>
            <w:vAlign w:val="center"/>
          </w:tcPr>
          <w:p w:rsidR="00C7248B" w:rsidRDefault="00C37626">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50</w:t>
            </w:r>
            <w:r>
              <w:rPr>
                <w:kern w:val="0"/>
                <w:sz w:val="24"/>
                <w:szCs w:val="24"/>
              </w:rPr>
              <w:t>分）</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分值</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项目测评方案评价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至少包含咨询服务方案、密码应用安全性评估方案、技术支持和应急服务方案、培训服务方案</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满足招标文件要求，无瑕疵：10分；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方案内容存在1处瑕疵：7分；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2</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项目测评环境评价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具有密评实验室，配备密评网络封包、密码算法、协议分析工具、随机数检测工具等设备先进且齐全、充足</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满足招标文件要求，无瑕疵：10分；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存在1处瑕疵：7分；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未提供重点难点理解或应对解决方案或不满足招标文件要求或内容存在3处及以上瑕疵：0分；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3</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sz w:val="24"/>
              </w:rPr>
              <w:t>保密管理方案评价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sz w:val="24"/>
              </w:rPr>
            </w:pPr>
            <w:r>
              <w:rPr>
                <w:rFonts w:ascii="宋体" w:hAnsi="宋体" w:hint="eastAsia"/>
                <w:color w:val="000000" w:themeColor="text1"/>
                <w:sz w:val="24"/>
              </w:rPr>
              <w:t>至少包含保证服务过程中有可能获取的保密信息不泄露的措施：制定保密制度、服务人员保密培训、重点岗位双人服务、泄密惩罚办法。</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满足招标文件要求，无瑕疵：10分；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方案内容存在1处瑕疵：7分；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4</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sz w:val="24"/>
              </w:rPr>
            </w:pPr>
            <w:r>
              <w:rPr>
                <w:rFonts w:ascii="宋体" w:hAnsi="宋体" w:hint="eastAsia"/>
                <w:color w:val="000000" w:themeColor="text1"/>
                <w:kern w:val="0"/>
                <w:sz w:val="24"/>
              </w:rPr>
              <w:t>项目质量管理方案评价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至少包含服务过程中保证服务质量的措施、对出现服务质量问题时如何挽回、人员服务态度保障、人员业务专业化水平保障等方面内容</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满足招标文件要求，无瑕疵：10分；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方案内容存在1处瑕疵：7分；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1050"/>
          <w:jc w:val="center"/>
        </w:trPr>
        <w:tc>
          <w:tcPr>
            <w:tcW w:w="663" w:type="dxa"/>
            <w:shd w:val="clear" w:color="auto" w:fill="auto"/>
            <w:noWrap/>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5</w:t>
            </w:r>
          </w:p>
        </w:tc>
        <w:tc>
          <w:tcPr>
            <w:tcW w:w="1419"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档案管理制度评价</w:t>
            </w:r>
          </w:p>
        </w:tc>
        <w:tc>
          <w:tcPr>
            <w:tcW w:w="7311" w:type="dxa"/>
            <w:shd w:val="clear" w:color="auto" w:fill="auto"/>
            <w:vAlign w:val="center"/>
          </w:tcPr>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至少包含档案管理方案</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满足招标文件要求，无瑕疵：10分；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方案内容存在1处瑕疵：7分；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方案内容存在2处瑕疵：4分；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未提供方案或不满足招标文件要求或内容存在3处及以上瑕疵：0分；</w:t>
            </w:r>
          </w:p>
          <w:p w:rsidR="00C7248B" w:rsidRDefault="00C37626">
            <w:pPr>
              <w:widowControl/>
              <w:adjustRightInd w:val="0"/>
              <w:snapToGrid w:val="0"/>
              <w:rPr>
                <w:rFonts w:ascii="宋体" w:hAnsi="宋体"/>
                <w:color w:val="000000" w:themeColor="text1"/>
                <w:kern w:val="0"/>
                <w:sz w:val="24"/>
              </w:rPr>
            </w:pPr>
            <w:r>
              <w:rPr>
                <w:rFonts w:ascii="宋体" w:hAnsi="宋体" w:hint="eastAsia"/>
                <w:color w:val="000000" w:themeColor="text1"/>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248B" w:rsidRDefault="00C37626">
            <w:pPr>
              <w:widowControl/>
              <w:adjustRightInd w:val="0"/>
              <w:snapToGrid w:val="0"/>
              <w:jc w:val="center"/>
              <w:rPr>
                <w:rFonts w:ascii="宋体" w:hAnsi="宋体"/>
                <w:color w:val="000000" w:themeColor="text1"/>
                <w:kern w:val="0"/>
                <w:sz w:val="24"/>
              </w:rPr>
            </w:pPr>
            <w:r>
              <w:rPr>
                <w:rFonts w:ascii="宋体" w:hAnsi="宋体" w:hint="eastAsia"/>
                <w:color w:val="000000" w:themeColor="text1"/>
                <w:kern w:val="0"/>
                <w:sz w:val="24"/>
              </w:rPr>
              <w:t>10</w:t>
            </w:r>
          </w:p>
        </w:tc>
      </w:tr>
      <w:tr w:rsidR="00C7248B">
        <w:trPr>
          <w:trHeight w:val="509"/>
          <w:jc w:val="center"/>
        </w:trPr>
        <w:tc>
          <w:tcPr>
            <w:tcW w:w="9393" w:type="dxa"/>
            <w:gridSpan w:val="3"/>
            <w:shd w:val="clear" w:color="auto" w:fill="auto"/>
            <w:noWrap/>
            <w:vAlign w:val="center"/>
          </w:tcPr>
          <w:p w:rsidR="00C7248B" w:rsidRDefault="00C37626">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C7248B" w:rsidRDefault="00C37626">
            <w:pPr>
              <w:widowControl/>
              <w:adjustRightInd w:val="0"/>
              <w:snapToGrid w:val="0"/>
              <w:jc w:val="center"/>
              <w:rPr>
                <w:color w:val="000000"/>
                <w:kern w:val="0"/>
                <w:sz w:val="24"/>
                <w:szCs w:val="24"/>
              </w:rPr>
            </w:pPr>
            <w:r>
              <w:rPr>
                <w:color w:val="000000"/>
                <w:kern w:val="0"/>
                <w:sz w:val="24"/>
                <w:szCs w:val="24"/>
              </w:rPr>
              <w:t>100</w:t>
            </w:r>
          </w:p>
        </w:tc>
      </w:tr>
    </w:tbl>
    <w:p w:rsidR="00C7248B" w:rsidRDefault="00C7248B" w:rsidP="009F7F44">
      <w:pPr>
        <w:spacing w:line="360" w:lineRule="auto"/>
        <w:ind w:firstLineChars="200" w:firstLine="446"/>
        <w:outlineLvl w:val="0"/>
        <w:rPr>
          <w:sz w:val="24"/>
        </w:rPr>
      </w:pPr>
    </w:p>
    <w:p w:rsidR="00C7248B" w:rsidRDefault="00C37626" w:rsidP="009F7F44">
      <w:pPr>
        <w:spacing w:line="360" w:lineRule="auto"/>
        <w:ind w:firstLineChars="200" w:firstLine="446"/>
        <w:outlineLvl w:val="0"/>
        <w:rPr>
          <w:sz w:val="24"/>
        </w:rPr>
      </w:pPr>
      <w:r>
        <w:rPr>
          <w:sz w:val="24"/>
        </w:rPr>
        <w:t>四、投标文件内容要求</w:t>
      </w:r>
    </w:p>
    <w:p w:rsidR="00C7248B" w:rsidRDefault="00C37626" w:rsidP="009F7F44">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C7248B" w:rsidRDefault="00C37626" w:rsidP="009F7F44">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C7248B" w:rsidRDefault="00C7248B" w:rsidP="009F7F44">
      <w:pPr>
        <w:spacing w:line="360" w:lineRule="auto"/>
        <w:ind w:firstLineChars="200" w:firstLine="446"/>
        <w:outlineLvl w:val="0"/>
        <w:rPr>
          <w:sz w:val="24"/>
        </w:rPr>
      </w:pPr>
    </w:p>
    <w:p w:rsidR="00C7248B" w:rsidRDefault="00C7248B" w:rsidP="009F7F44">
      <w:pPr>
        <w:spacing w:line="360" w:lineRule="auto"/>
        <w:ind w:firstLineChars="200" w:firstLine="446"/>
        <w:outlineLvl w:val="0"/>
        <w:rPr>
          <w:sz w:val="24"/>
        </w:rPr>
      </w:pPr>
    </w:p>
    <w:p w:rsidR="00C7248B" w:rsidRDefault="00C37626">
      <w:pPr>
        <w:spacing w:line="360" w:lineRule="auto"/>
        <w:jc w:val="center"/>
        <w:rPr>
          <w:b/>
          <w:sz w:val="24"/>
        </w:rPr>
      </w:pPr>
      <w:r>
        <w:rPr>
          <w:sz w:val="24"/>
          <w:u w:val="single"/>
        </w:rPr>
        <w:br w:type="page"/>
      </w:r>
      <w:r>
        <w:rPr>
          <w:b/>
          <w:sz w:val="24"/>
        </w:rPr>
        <w:t>项目需求书</w:t>
      </w:r>
    </w:p>
    <w:p w:rsidR="00C7248B" w:rsidRDefault="00C37626" w:rsidP="009F7F44">
      <w:pPr>
        <w:widowControl/>
        <w:ind w:firstLineChars="200" w:firstLine="446"/>
        <w:jc w:val="left"/>
        <w:rPr>
          <w:sz w:val="24"/>
        </w:rPr>
      </w:pPr>
      <w:r>
        <w:rPr>
          <w:rFonts w:hint="eastAsia"/>
          <w:sz w:val="24"/>
        </w:rPr>
        <w:t>一、项目背景</w:t>
      </w:r>
    </w:p>
    <w:p w:rsidR="00C7248B" w:rsidRDefault="00C37626" w:rsidP="009F7F44">
      <w:pPr>
        <w:widowControl/>
        <w:ind w:firstLineChars="200" w:firstLine="446"/>
        <w:jc w:val="left"/>
        <w:rPr>
          <w:sz w:val="24"/>
        </w:rPr>
      </w:pPr>
      <w:r>
        <w:rPr>
          <w:rFonts w:hint="eastAsia"/>
          <w:sz w:val="24"/>
        </w:rPr>
        <w:t>网络安全等级保护测评和商用密码应用安全性评估是国家在国民经济和社会信息化的发展过程中，提高网络安全保障能力和水平，维护国家安全、社会稳定和公共利益，保障和促进信息化健康发展的基本策略。要重点保护基础信息网络和关系国家安全、经济命脉、社会稳定等方面的重要信息系统。没有网络安全就没有国家安全，没有信息化就没有现代化。</w:t>
      </w:r>
    </w:p>
    <w:p w:rsidR="00C7248B" w:rsidRDefault="00C37626" w:rsidP="009F7F44">
      <w:pPr>
        <w:widowControl/>
        <w:ind w:firstLineChars="200" w:firstLine="446"/>
        <w:jc w:val="left"/>
        <w:rPr>
          <w:sz w:val="24"/>
        </w:rPr>
      </w:pPr>
      <w:r>
        <w:rPr>
          <w:rFonts w:hint="eastAsia"/>
          <w:sz w:val="24"/>
        </w:rPr>
        <w:t>按照国家《信息安全技术</w:t>
      </w:r>
      <w:r>
        <w:rPr>
          <w:rFonts w:hint="eastAsia"/>
          <w:sz w:val="24"/>
        </w:rPr>
        <w:t xml:space="preserve"> </w:t>
      </w:r>
      <w:r>
        <w:rPr>
          <w:rFonts w:hint="eastAsia"/>
          <w:sz w:val="24"/>
        </w:rPr>
        <w:t>网络安全等级保护基本要求》（</w:t>
      </w:r>
      <w:r>
        <w:rPr>
          <w:rFonts w:hint="eastAsia"/>
          <w:sz w:val="24"/>
        </w:rPr>
        <w:t>GB/T22239-2019</w:t>
      </w:r>
      <w:r>
        <w:rPr>
          <w:rFonts w:hint="eastAsia"/>
          <w:sz w:val="24"/>
        </w:rPr>
        <w:t>）《信息安全技术</w:t>
      </w:r>
      <w:r>
        <w:rPr>
          <w:rFonts w:hint="eastAsia"/>
          <w:sz w:val="24"/>
        </w:rPr>
        <w:t xml:space="preserve"> </w:t>
      </w:r>
      <w:r>
        <w:rPr>
          <w:rFonts w:hint="eastAsia"/>
          <w:sz w:val="24"/>
        </w:rPr>
        <w:t>网络安全等级保护测评过程指南》（</w:t>
      </w:r>
      <w:r>
        <w:rPr>
          <w:rFonts w:hint="eastAsia"/>
          <w:sz w:val="24"/>
        </w:rPr>
        <w:t>GB/T 28449-2018</w:t>
      </w:r>
      <w:r>
        <w:rPr>
          <w:rFonts w:hint="eastAsia"/>
          <w:sz w:val="24"/>
        </w:rPr>
        <w:t>）《信息安全技术</w:t>
      </w:r>
      <w:r>
        <w:rPr>
          <w:rFonts w:hint="eastAsia"/>
          <w:sz w:val="24"/>
        </w:rPr>
        <w:t xml:space="preserve"> </w:t>
      </w:r>
      <w:r>
        <w:rPr>
          <w:rFonts w:hint="eastAsia"/>
          <w:sz w:val="24"/>
        </w:rPr>
        <w:t>网络安全等级保护测评要求》（</w:t>
      </w:r>
      <w:r>
        <w:rPr>
          <w:rFonts w:hint="eastAsia"/>
          <w:sz w:val="24"/>
        </w:rPr>
        <w:t>GB/T28448-2019</w:t>
      </w:r>
      <w:r>
        <w:rPr>
          <w:rFonts w:hint="eastAsia"/>
          <w:sz w:val="24"/>
        </w:rPr>
        <w:t>）《商用密码应用安全性评估管理办法（试行）》等标准要求，由具备相关资质的单位对天津市大数据管理中心政务信息化项目开展网络安全等级保护测评、商用密码应用安全性评估工作，并出具国家规定格式的测评报告。</w:t>
      </w:r>
    </w:p>
    <w:p w:rsidR="00C7248B" w:rsidRDefault="00C37626" w:rsidP="009F7F44">
      <w:pPr>
        <w:widowControl/>
        <w:ind w:firstLineChars="200" w:firstLine="446"/>
        <w:jc w:val="left"/>
        <w:rPr>
          <w:sz w:val="24"/>
        </w:rPr>
      </w:pPr>
      <w:r>
        <w:rPr>
          <w:rFonts w:hint="eastAsia"/>
          <w:sz w:val="24"/>
        </w:rPr>
        <w:t>本项目属于软件和信息技术服务业。</w:t>
      </w:r>
    </w:p>
    <w:p w:rsidR="00C7248B" w:rsidRDefault="00C37626" w:rsidP="009F7F44">
      <w:pPr>
        <w:widowControl/>
        <w:ind w:firstLineChars="200" w:firstLine="446"/>
        <w:jc w:val="left"/>
        <w:rPr>
          <w:sz w:val="24"/>
        </w:rPr>
      </w:pPr>
      <w:r>
        <w:rPr>
          <w:rFonts w:hint="eastAsia"/>
          <w:sz w:val="24"/>
        </w:rPr>
        <w:t>二、详细要求</w:t>
      </w:r>
    </w:p>
    <w:p w:rsidR="00C7248B" w:rsidRDefault="00C37626" w:rsidP="009F7F44">
      <w:pPr>
        <w:widowControl/>
        <w:ind w:firstLineChars="200" w:firstLine="446"/>
        <w:jc w:val="left"/>
        <w:rPr>
          <w:sz w:val="24"/>
        </w:rPr>
      </w:pPr>
      <w:r>
        <w:rPr>
          <w:rFonts w:hint="eastAsia"/>
          <w:sz w:val="24"/>
        </w:rPr>
        <w:t>第一包：</w:t>
      </w:r>
      <w:r>
        <w:rPr>
          <w:rFonts w:hint="eastAsia"/>
          <w:sz w:val="24"/>
        </w:rPr>
        <w:t xml:space="preserve"> </w:t>
      </w:r>
    </w:p>
    <w:p w:rsidR="00C7248B" w:rsidRDefault="00C37626" w:rsidP="009F7F44">
      <w:pPr>
        <w:widowControl/>
        <w:ind w:firstLineChars="200" w:firstLine="446"/>
        <w:jc w:val="left"/>
        <w:rPr>
          <w:sz w:val="24"/>
        </w:rPr>
      </w:pPr>
      <w:r>
        <w:rPr>
          <w:rFonts w:hint="eastAsia"/>
          <w:sz w:val="24"/>
        </w:rPr>
        <w:t>（一）总体要求</w:t>
      </w:r>
    </w:p>
    <w:p w:rsidR="00C7248B" w:rsidRDefault="00C37626" w:rsidP="009F7F44">
      <w:pPr>
        <w:widowControl/>
        <w:ind w:firstLineChars="200" w:firstLine="446"/>
        <w:jc w:val="left"/>
        <w:rPr>
          <w:sz w:val="24"/>
        </w:rPr>
      </w:pPr>
      <w:r>
        <w:rPr>
          <w:rFonts w:hint="eastAsia"/>
          <w:sz w:val="24"/>
        </w:rPr>
        <w:t>根据《信息安全等级保护管理办法》文件要求，按照国家《信息安全技术</w:t>
      </w:r>
      <w:r>
        <w:rPr>
          <w:rFonts w:hint="eastAsia"/>
          <w:sz w:val="24"/>
        </w:rPr>
        <w:t xml:space="preserve"> </w:t>
      </w:r>
      <w:r>
        <w:rPr>
          <w:rFonts w:hint="eastAsia"/>
          <w:sz w:val="24"/>
        </w:rPr>
        <w:t>网络安全等级保护基本要求》</w:t>
      </w:r>
      <w:r>
        <w:rPr>
          <w:rFonts w:hint="eastAsia"/>
          <w:sz w:val="24"/>
        </w:rPr>
        <w:t>GB/T 22239-2019</w:t>
      </w:r>
      <w:r>
        <w:rPr>
          <w:rFonts w:hint="eastAsia"/>
          <w:sz w:val="24"/>
        </w:rPr>
        <w:t>标准，对天津市大数据管理中心</w:t>
      </w:r>
      <w:r>
        <w:rPr>
          <w:rFonts w:hint="eastAsia"/>
          <w:sz w:val="24"/>
        </w:rPr>
        <w:t>14</w:t>
      </w:r>
      <w:r>
        <w:rPr>
          <w:rFonts w:hint="eastAsia"/>
          <w:sz w:val="24"/>
        </w:rPr>
        <w:t>个系统开展专项安全等级保护测评工作。</w:t>
      </w:r>
    </w:p>
    <w:p w:rsidR="00C7248B" w:rsidRDefault="00C37626" w:rsidP="009F7F44">
      <w:pPr>
        <w:widowControl/>
        <w:ind w:firstLineChars="200" w:firstLine="446"/>
        <w:jc w:val="left"/>
        <w:rPr>
          <w:sz w:val="24"/>
        </w:rPr>
      </w:pPr>
      <w:r>
        <w:rPr>
          <w:rFonts w:hint="eastAsia"/>
          <w:sz w:val="24"/>
        </w:rPr>
        <w:t>（二）服务内容</w:t>
      </w:r>
    </w:p>
    <w:tbl>
      <w:tblPr>
        <w:tblW w:w="8049" w:type="dxa"/>
        <w:tblInd w:w="96" w:type="dxa"/>
        <w:tblLayout w:type="fixed"/>
        <w:tblLook w:val="04A0" w:firstRow="1" w:lastRow="0" w:firstColumn="1" w:lastColumn="0" w:noHBand="0" w:noVBand="1"/>
      </w:tblPr>
      <w:tblGrid>
        <w:gridCol w:w="757"/>
        <w:gridCol w:w="5882"/>
        <w:gridCol w:w="1410"/>
      </w:tblGrid>
      <w:tr w:rsidR="00C7248B">
        <w:trPr>
          <w:trHeight w:val="573"/>
          <w:tblHeader/>
        </w:trPr>
        <w:tc>
          <w:tcPr>
            <w:tcW w:w="7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序号</w:t>
            </w:r>
          </w:p>
        </w:tc>
        <w:tc>
          <w:tcPr>
            <w:tcW w:w="58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C7248B" w:rsidRDefault="00C37626">
            <w:pPr>
              <w:widowControl/>
              <w:jc w:val="center"/>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系统名称</w:t>
            </w:r>
          </w:p>
        </w:tc>
        <w:tc>
          <w:tcPr>
            <w:tcW w:w="1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C7248B" w:rsidRDefault="00C37626">
            <w:pPr>
              <w:widowControl/>
              <w:jc w:val="center"/>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等保等级</w:t>
            </w:r>
          </w:p>
        </w:tc>
      </w:tr>
      <w:tr w:rsidR="00C7248B">
        <w:trPr>
          <w:trHeight w:val="574"/>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规划和自然资源执法监督管理系统（一期）运维</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574"/>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2</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天津机构编制网</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574"/>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3</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天津事业单位在线</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574"/>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4</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天津市政府权责清单系统</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5</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天津市矛盾纠纷调处信息化系统运维项目</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6</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全国教育管理信息系统数据交换共享平台</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7</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天津市教育管理公共服务平台</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8</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 xml:space="preserve">天津市教委网站群 </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9</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教育 CA 天津服务系统</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10</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全国教育管理信息系统数据交换平台建设项目（省级部分）</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11</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全国中等职业学校学生管理信息系统天津节点</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12</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全国学前教育管理信息系统天津节点</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13</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全国学生资助管理信息系统</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14</w:t>
            </w:r>
          </w:p>
        </w:tc>
        <w:tc>
          <w:tcPr>
            <w:tcW w:w="5882"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天津市教育信息化软件资源管理与服务平台</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二级等保</w:t>
            </w:r>
          </w:p>
        </w:tc>
      </w:tr>
    </w:tbl>
    <w:p w:rsidR="00C7248B" w:rsidRDefault="00C7248B" w:rsidP="009F7F44">
      <w:pPr>
        <w:widowControl/>
        <w:ind w:firstLineChars="200" w:firstLine="446"/>
        <w:jc w:val="left"/>
        <w:rPr>
          <w:sz w:val="24"/>
        </w:rPr>
      </w:pPr>
    </w:p>
    <w:p w:rsidR="00C7248B" w:rsidRDefault="00C37626" w:rsidP="009F7F44">
      <w:pPr>
        <w:widowControl/>
        <w:ind w:firstLineChars="200" w:firstLine="446"/>
        <w:jc w:val="left"/>
        <w:rPr>
          <w:sz w:val="24"/>
        </w:rPr>
      </w:pPr>
      <w:r>
        <w:rPr>
          <w:rFonts w:hint="eastAsia"/>
          <w:sz w:val="24"/>
        </w:rPr>
        <w:t>（三）服务要求</w:t>
      </w:r>
    </w:p>
    <w:p w:rsidR="00C7248B" w:rsidRDefault="00C37626" w:rsidP="009F7F44">
      <w:pPr>
        <w:widowControl/>
        <w:ind w:firstLineChars="200" w:firstLine="446"/>
        <w:jc w:val="left"/>
        <w:rPr>
          <w:sz w:val="24"/>
        </w:rPr>
      </w:pPr>
      <w:r>
        <w:rPr>
          <w:rFonts w:hint="eastAsia"/>
          <w:sz w:val="24"/>
        </w:rPr>
        <w:t>（</w:t>
      </w:r>
      <w:r>
        <w:rPr>
          <w:rFonts w:hint="eastAsia"/>
          <w:sz w:val="24"/>
        </w:rPr>
        <w:t>1</w:t>
      </w:r>
      <w:r>
        <w:rPr>
          <w:rFonts w:hint="eastAsia"/>
          <w:sz w:val="24"/>
        </w:rPr>
        <w:t>）测评要求</w:t>
      </w:r>
    </w:p>
    <w:p w:rsidR="00C7248B" w:rsidRDefault="00C37626" w:rsidP="009F7F44">
      <w:pPr>
        <w:widowControl/>
        <w:ind w:firstLineChars="200" w:firstLine="446"/>
        <w:jc w:val="left"/>
        <w:rPr>
          <w:sz w:val="24"/>
        </w:rPr>
      </w:pPr>
      <w:r>
        <w:rPr>
          <w:rFonts w:hint="eastAsia"/>
          <w:sz w:val="24"/>
        </w:rPr>
        <w:t>1</w:t>
      </w:r>
      <w:r>
        <w:rPr>
          <w:rFonts w:hint="eastAsia"/>
          <w:sz w:val="24"/>
        </w:rPr>
        <w:t>、测评时间要求：根据项目进展情况，测评工作在合同签订之日起</w:t>
      </w:r>
      <w:r>
        <w:rPr>
          <w:rFonts w:hint="eastAsia"/>
          <w:sz w:val="24"/>
        </w:rPr>
        <w:t>1</w:t>
      </w:r>
      <w:r>
        <w:rPr>
          <w:rFonts w:hint="eastAsia"/>
          <w:sz w:val="24"/>
        </w:rPr>
        <w:t>个月完成，具体完成时间应与采购人沟通确定。</w:t>
      </w:r>
    </w:p>
    <w:p w:rsidR="00C7248B" w:rsidRDefault="00C37626" w:rsidP="009F7F44">
      <w:pPr>
        <w:widowControl/>
        <w:ind w:firstLineChars="200" w:firstLine="446"/>
        <w:jc w:val="left"/>
        <w:rPr>
          <w:sz w:val="24"/>
        </w:rPr>
      </w:pPr>
      <w:r>
        <w:rPr>
          <w:rFonts w:hint="eastAsia"/>
          <w:sz w:val="24"/>
        </w:rPr>
        <w:t>2</w:t>
      </w:r>
      <w:r>
        <w:rPr>
          <w:rFonts w:hint="eastAsia"/>
          <w:sz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p>
    <w:p w:rsidR="00C7248B" w:rsidRDefault="00C37626" w:rsidP="009F7F44">
      <w:pPr>
        <w:widowControl/>
        <w:ind w:firstLineChars="200" w:firstLine="446"/>
        <w:jc w:val="left"/>
        <w:rPr>
          <w:sz w:val="24"/>
        </w:rPr>
      </w:pPr>
      <w:r>
        <w:rPr>
          <w:rFonts w:hint="eastAsia"/>
          <w:sz w:val="24"/>
        </w:rPr>
        <w:t>3</w:t>
      </w:r>
      <w:r>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测评组人员要有等保测评三级项目经验，可有效保障测评安全，及时有效处理测评中出现的问题。</w:t>
      </w:r>
    </w:p>
    <w:p w:rsidR="00C7248B" w:rsidRDefault="00C37626" w:rsidP="009F7F44">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C7248B" w:rsidRDefault="00C37626" w:rsidP="009F7F44">
      <w:pPr>
        <w:widowControl/>
        <w:ind w:firstLineChars="200" w:firstLine="446"/>
        <w:jc w:val="left"/>
        <w:rPr>
          <w:sz w:val="24"/>
        </w:rPr>
      </w:pPr>
      <w:r>
        <w:rPr>
          <w:rFonts w:hint="eastAsia"/>
          <w:sz w:val="24"/>
        </w:rPr>
        <w:t>1</w:t>
      </w:r>
      <w:r>
        <w:rPr>
          <w:rFonts w:hint="eastAsia"/>
          <w:sz w:val="24"/>
        </w:rPr>
        <w:t>、测评服务提供方应具备后续服务支持能力，要对测评结论提出整改建议并提供整改设计方案。全部测评文档装订成册，建立测评档案。</w:t>
      </w:r>
    </w:p>
    <w:p w:rsidR="00C7248B" w:rsidRDefault="00C37626" w:rsidP="009F7F44">
      <w:pPr>
        <w:widowControl/>
        <w:ind w:firstLineChars="200" w:firstLine="446"/>
        <w:jc w:val="left"/>
        <w:rPr>
          <w:sz w:val="24"/>
        </w:rPr>
      </w:pPr>
      <w:r>
        <w:rPr>
          <w:rFonts w:hint="eastAsia"/>
          <w:sz w:val="24"/>
        </w:rPr>
        <w:t>2</w:t>
      </w:r>
      <w:r>
        <w:rPr>
          <w:rFonts w:hint="eastAsia"/>
          <w:sz w:val="24"/>
        </w:rPr>
        <w:t>、项目组成员应由两名高级测评师、两名中级测评师、四名初级测评师组成，项目组成员需至少具备</w:t>
      </w:r>
      <w:r>
        <w:rPr>
          <w:rFonts w:hint="eastAsia"/>
          <w:sz w:val="24"/>
        </w:rPr>
        <w:t>2</w:t>
      </w:r>
      <w:r>
        <w:rPr>
          <w:rFonts w:hint="eastAsia"/>
          <w:sz w:val="24"/>
        </w:rPr>
        <w:t>年以上（不包含</w:t>
      </w:r>
      <w:r>
        <w:rPr>
          <w:rFonts w:hint="eastAsia"/>
          <w:sz w:val="24"/>
        </w:rPr>
        <w:t>2</w:t>
      </w:r>
      <w:r>
        <w:rPr>
          <w:rFonts w:hint="eastAsia"/>
          <w:sz w:val="24"/>
        </w:rPr>
        <w:t>年）工作经验，具有根据现场测评情况做出专业判断并出具测评报告的能力。</w:t>
      </w:r>
    </w:p>
    <w:p w:rsidR="00C7248B" w:rsidRDefault="00C37626" w:rsidP="009F7F44">
      <w:pPr>
        <w:widowControl/>
        <w:ind w:firstLineChars="200" w:firstLine="446"/>
        <w:jc w:val="left"/>
        <w:rPr>
          <w:sz w:val="24"/>
        </w:rPr>
      </w:pPr>
      <w:r>
        <w:rPr>
          <w:rFonts w:hint="eastAsia"/>
          <w:sz w:val="24"/>
        </w:rPr>
        <w:t>3</w:t>
      </w:r>
      <w:r>
        <w:rPr>
          <w:rFonts w:hint="eastAsia"/>
          <w:sz w:val="24"/>
        </w:rPr>
        <w:t>、项目经理在本项目中负责掌控项目实施的各个环节，把握项目的整体进度；协助、指导项目组成员的工作，及时发现并处理项目中存在的问题，对质量监督、项目涉密的所有细则负首要责任。</w:t>
      </w:r>
    </w:p>
    <w:p w:rsidR="00C7248B" w:rsidRDefault="00C37626" w:rsidP="009F7F44">
      <w:pPr>
        <w:widowControl/>
        <w:ind w:firstLineChars="200" w:firstLine="446"/>
        <w:jc w:val="left"/>
        <w:rPr>
          <w:sz w:val="24"/>
        </w:rPr>
      </w:pPr>
      <w:r>
        <w:rPr>
          <w:rFonts w:hint="eastAsia"/>
          <w:sz w:val="24"/>
        </w:rPr>
        <w:t>4</w:t>
      </w:r>
      <w:r>
        <w:rPr>
          <w:rFonts w:hint="eastAsia"/>
          <w:sz w:val="24"/>
        </w:rPr>
        <w:t>、相关培训</w:t>
      </w:r>
    </w:p>
    <w:p w:rsidR="00C7248B" w:rsidRDefault="00C37626" w:rsidP="009F7F44">
      <w:pPr>
        <w:widowControl/>
        <w:ind w:firstLineChars="200" w:firstLine="446"/>
        <w:jc w:val="left"/>
        <w:rPr>
          <w:sz w:val="24"/>
        </w:rPr>
      </w:pPr>
      <w:r>
        <w:rPr>
          <w:rFonts w:hint="eastAsia"/>
          <w:sz w:val="24"/>
        </w:rPr>
        <w:t>针对目前存在的信息安全风险隐患，按照招标人需求，投标人提供等级保护、信息安全风险相关培训。</w:t>
      </w:r>
    </w:p>
    <w:p w:rsidR="00C7248B" w:rsidRDefault="00C37626" w:rsidP="009F7F44">
      <w:pPr>
        <w:widowControl/>
        <w:ind w:firstLineChars="200" w:firstLine="446"/>
        <w:jc w:val="left"/>
        <w:rPr>
          <w:sz w:val="24"/>
        </w:rPr>
      </w:pPr>
      <w:r>
        <w:rPr>
          <w:rFonts w:hint="eastAsia"/>
          <w:sz w:val="24"/>
        </w:rPr>
        <w:t>5</w:t>
      </w:r>
      <w:r>
        <w:rPr>
          <w:rFonts w:hint="eastAsia"/>
          <w:sz w:val="24"/>
        </w:rPr>
        <w:t>、在系统测评完成</w:t>
      </w:r>
      <w:r>
        <w:rPr>
          <w:rFonts w:hint="eastAsia"/>
          <w:sz w:val="24"/>
        </w:rPr>
        <w:t>1</w:t>
      </w:r>
      <w:r>
        <w:rPr>
          <w:rFonts w:hint="eastAsia"/>
          <w:sz w:val="24"/>
        </w:rPr>
        <w:t>年内，对采购人免费提供</w:t>
      </w:r>
      <w:r>
        <w:rPr>
          <w:rFonts w:hint="eastAsia"/>
          <w:sz w:val="24"/>
        </w:rPr>
        <w:t>1</w:t>
      </w:r>
      <w:r>
        <w:rPr>
          <w:rFonts w:hint="eastAsia"/>
          <w:sz w:val="24"/>
        </w:rPr>
        <w:t>年安全分析服务，安全方案设计服务。</w:t>
      </w:r>
    </w:p>
    <w:p w:rsidR="00C7248B" w:rsidRDefault="00C37626" w:rsidP="009F7F44">
      <w:pPr>
        <w:widowControl/>
        <w:ind w:firstLineChars="200" w:firstLine="446"/>
        <w:jc w:val="left"/>
        <w:rPr>
          <w:sz w:val="24"/>
        </w:rPr>
      </w:pPr>
      <w:r>
        <w:rPr>
          <w:rFonts w:hint="eastAsia"/>
          <w:sz w:val="24"/>
        </w:rPr>
        <w:t>（</w:t>
      </w:r>
      <w:r>
        <w:rPr>
          <w:rFonts w:hint="eastAsia"/>
          <w:sz w:val="24"/>
        </w:rPr>
        <w:t>3</w:t>
      </w:r>
      <w:r>
        <w:rPr>
          <w:rFonts w:hint="eastAsia"/>
          <w:sz w:val="24"/>
        </w:rPr>
        <w:t>）技术要求</w:t>
      </w:r>
    </w:p>
    <w:p w:rsidR="00C7248B" w:rsidRDefault="00C37626" w:rsidP="009F7F44">
      <w:pPr>
        <w:widowControl/>
        <w:ind w:firstLineChars="200" w:firstLine="446"/>
        <w:jc w:val="left"/>
        <w:rPr>
          <w:sz w:val="24"/>
        </w:rPr>
      </w:pPr>
      <w:r>
        <w:rPr>
          <w:rFonts w:hint="eastAsia"/>
          <w:sz w:val="24"/>
        </w:rPr>
        <w:t>1</w:t>
      </w:r>
      <w:r>
        <w:rPr>
          <w:rFonts w:hint="eastAsia"/>
          <w:sz w:val="24"/>
        </w:rPr>
        <w:t>、测评公司能够把握和理解国家对该类项目的具体要求，对等级保护政策标准本身有较深的认识。</w:t>
      </w:r>
    </w:p>
    <w:p w:rsidR="00C7248B" w:rsidRDefault="00C37626" w:rsidP="009F7F44">
      <w:pPr>
        <w:widowControl/>
        <w:ind w:firstLineChars="200" w:firstLine="446"/>
        <w:jc w:val="left"/>
        <w:rPr>
          <w:sz w:val="24"/>
        </w:rPr>
      </w:pPr>
      <w:r>
        <w:rPr>
          <w:rFonts w:hint="eastAsia"/>
          <w:sz w:val="24"/>
        </w:rPr>
        <w:t>2</w:t>
      </w:r>
      <w:r>
        <w:rPr>
          <w:rFonts w:hint="eastAsia"/>
          <w:sz w:val="24"/>
        </w:rPr>
        <w:t>、测评公司在现场测评环节过程中不能影响采购人的各项系统正常运行，针对工具（应具备国家合格产品认证</w:t>
      </w:r>
      <w:r>
        <w:rPr>
          <w:rFonts w:hint="eastAsia"/>
          <w:sz w:val="24"/>
        </w:rPr>
        <w:t>)</w:t>
      </w:r>
      <w:r>
        <w:rPr>
          <w:rFonts w:hint="eastAsia"/>
          <w:sz w:val="24"/>
        </w:rPr>
        <w:t>测试等环节需要做好相应的应急预案以及操作规范。</w:t>
      </w:r>
    </w:p>
    <w:p w:rsidR="00C7248B" w:rsidRDefault="00C37626" w:rsidP="009F7F44">
      <w:pPr>
        <w:widowControl/>
        <w:ind w:firstLineChars="200" w:firstLine="446"/>
        <w:jc w:val="left"/>
        <w:rPr>
          <w:sz w:val="24"/>
        </w:rPr>
      </w:pPr>
      <w:r>
        <w:rPr>
          <w:rFonts w:hint="eastAsia"/>
          <w:sz w:val="24"/>
        </w:rPr>
        <w:t>3</w:t>
      </w:r>
      <w:r>
        <w:rPr>
          <w:rFonts w:hint="eastAsia"/>
          <w:sz w:val="24"/>
        </w:rPr>
        <w:t>、测评公司具有完善的测评方案，包括物理安全、主机安全、网络安全、应用安全、数据备份与恢复，管理安全等。</w:t>
      </w:r>
    </w:p>
    <w:p w:rsidR="00C7248B" w:rsidRDefault="00C37626" w:rsidP="009F7F44">
      <w:pPr>
        <w:widowControl/>
        <w:ind w:firstLineChars="200" w:firstLine="446"/>
        <w:jc w:val="left"/>
        <w:rPr>
          <w:sz w:val="24"/>
        </w:rPr>
      </w:pPr>
      <w:r>
        <w:rPr>
          <w:rFonts w:hint="eastAsia"/>
          <w:sz w:val="24"/>
        </w:rPr>
        <w:t>4</w:t>
      </w:r>
      <w:r>
        <w:rPr>
          <w:rFonts w:hint="eastAsia"/>
          <w:sz w:val="24"/>
        </w:rPr>
        <w:t>、测评公司在现场测评工作中必须在不影响用户单位各业务系统对外服务的前提下进行。</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、测评公司在等级保护项目中必须提交国家规定格式的等级保护测评报告，并以此作为验收标准。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6</w:t>
      </w:r>
      <w:r>
        <w:rPr>
          <w:rFonts w:hint="eastAsia"/>
          <w:sz w:val="24"/>
        </w:rPr>
        <w:t>、测评公司具有完善的项目管理经验，包括制定项目汇报的体系、项目问题管理体系等。</w:t>
      </w:r>
    </w:p>
    <w:p w:rsidR="00C7248B" w:rsidRDefault="00C37626" w:rsidP="009F7F44">
      <w:pPr>
        <w:widowControl/>
        <w:ind w:firstLineChars="200" w:firstLine="446"/>
        <w:jc w:val="left"/>
        <w:rPr>
          <w:sz w:val="24"/>
        </w:rPr>
      </w:pPr>
      <w:r>
        <w:rPr>
          <w:rFonts w:hint="eastAsia"/>
          <w:sz w:val="24"/>
        </w:rPr>
        <w:t>7</w:t>
      </w:r>
      <w:r>
        <w:rPr>
          <w:rFonts w:hint="eastAsia"/>
          <w:sz w:val="24"/>
        </w:rPr>
        <w:t>、测评公司具有本地化等保测评实施团队及网络安全应急服务支持能力，在服务期内，对信息系统出现安全问题时提供应急测评与保障工作。在项目实施期间根据采购人要求，提供</w:t>
      </w:r>
      <w:r>
        <w:rPr>
          <w:rFonts w:hint="eastAsia"/>
          <w:sz w:val="24"/>
        </w:rPr>
        <w:t>2</w:t>
      </w:r>
      <w:r>
        <w:rPr>
          <w:rFonts w:hint="eastAsia"/>
          <w:sz w:val="24"/>
        </w:rPr>
        <w:t>小时内到场的安全应急响应服务。</w:t>
      </w:r>
    </w:p>
    <w:p w:rsidR="00C7248B" w:rsidRDefault="00C37626" w:rsidP="009F7F44">
      <w:pPr>
        <w:widowControl/>
        <w:ind w:firstLineChars="200" w:firstLine="446"/>
        <w:jc w:val="left"/>
        <w:rPr>
          <w:sz w:val="24"/>
        </w:rPr>
      </w:pPr>
      <w:r>
        <w:rPr>
          <w:rFonts w:hint="eastAsia"/>
          <w:sz w:val="24"/>
        </w:rPr>
        <w:t>8</w:t>
      </w:r>
      <w:r>
        <w:rPr>
          <w:rFonts w:hint="eastAsia"/>
          <w:sz w:val="24"/>
        </w:rPr>
        <w:t>、测评公司应具有较强的漏洞发现能力和安全攻防实力，在项目实施期间可以根据现场测评实际情况，提出符合等级保护要求的完善建议、并执导整改，完成后期复测。</w:t>
      </w:r>
    </w:p>
    <w:p w:rsidR="00C7248B" w:rsidRDefault="00C37626" w:rsidP="009F7F44">
      <w:pPr>
        <w:widowControl/>
        <w:ind w:firstLineChars="200" w:firstLine="446"/>
        <w:jc w:val="left"/>
        <w:rPr>
          <w:sz w:val="24"/>
        </w:rPr>
      </w:pPr>
      <w:r>
        <w:rPr>
          <w:rFonts w:hint="eastAsia"/>
          <w:sz w:val="24"/>
        </w:rPr>
        <w:t>（</w:t>
      </w:r>
      <w:r>
        <w:rPr>
          <w:rFonts w:hint="eastAsia"/>
          <w:sz w:val="24"/>
        </w:rPr>
        <w:t>4</w:t>
      </w:r>
      <w:r>
        <w:rPr>
          <w:rFonts w:hint="eastAsia"/>
          <w:sz w:val="24"/>
        </w:rPr>
        <w:t>）验收标准</w:t>
      </w:r>
    </w:p>
    <w:p w:rsidR="00C7248B" w:rsidRDefault="00C37626" w:rsidP="009F7F44">
      <w:pPr>
        <w:ind w:firstLineChars="200" w:firstLine="446"/>
        <w:outlineLvl w:val="0"/>
        <w:rPr>
          <w:sz w:val="24"/>
        </w:rPr>
      </w:pPr>
      <w:r>
        <w:rPr>
          <w:rFonts w:hint="eastAsia"/>
          <w:sz w:val="24"/>
        </w:rPr>
        <w:t>应具备齐全规范批复文件、招标文件、合同等约定的建设内容。按照采购合同的约定和现行国家标准、等级保护</w:t>
      </w:r>
      <w:r>
        <w:rPr>
          <w:rFonts w:hint="eastAsia"/>
          <w:sz w:val="24"/>
        </w:rPr>
        <w:t>2.0</w:t>
      </w:r>
      <w:r>
        <w:rPr>
          <w:rFonts w:hint="eastAsia"/>
          <w:sz w:val="24"/>
        </w:rPr>
        <w:t>标准，提交国家规定格式的等级保护测评报告，并以此作为验收标准。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）法律责任及保密要求</w:t>
      </w:r>
    </w:p>
    <w:p w:rsidR="00C7248B" w:rsidRDefault="00C37626" w:rsidP="009F7F44">
      <w:pPr>
        <w:widowControl/>
        <w:ind w:firstLineChars="200" w:firstLine="446"/>
        <w:jc w:val="left"/>
        <w:rPr>
          <w:sz w:val="24"/>
        </w:rPr>
      </w:pPr>
      <w:r>
        <w:rPr>
          <w:rFonts w:hint="eastAsia"/>
          <w:sz w:val="24"/>
        </w:rPr>
        <w:t>1</w:t>
      </w:r>
      <w:r>
        <w:rPr>
          <w:rFonts w:hint="eastAsia"/>
          <w:sz w:val="24"/>
        </w:rPr>
        <w:t>、供应商应按照国家有关法规规定提供等级保护测评服务，并承担相应的法律责任。</w:t>
      </w:r>
    </w:p>
    <w:p w:rsidR="00C7248B" w:rsidRDefault="00C37626" w:rsidP="009F7F44">
      <w:pPr>
        <w:widowControl/>
        <w:ind w:firstLineChars="200" w:firstLine="446"/>
        <w:jc w:val="left"/>
        <w:rPr>
          <w:sz w:val="24"/>
        </w:rPr>
      </w:pPr>
      <w:r>
        <w:rPr>
          <w:rFonts w:hint="eastAsia"/>
          <w:sz w:val="24"/>
        </w:rPr>
        <w:t>2</w:t>
      </w:r>
      <w:r>
        <w:rPr>
          <w:rFonts w:hint="eastAsia"/>
          <w:sz w:val="24"/>
        </w:rPr>
        <w:t>、供应商必须遵守法律、行政法规，遵守商业道德，诚实信用，履行网络安全保护义务，接受政府和社会的监督，承担社会责任。</w:t>
      </w:r>
    </w:p>
    <w:p w:rsidR="00C7248B" w:rsidRDefault="00C37626" w:rsidP="009F7F44">
      <w:pPr>
        <w:widowControl/>
        <w:ind w:firstLineChars="200" w:firstLine="446"/>
        <w:jc w:val="left"/>
        <w:rPr>
          <w:sz w:val="24"/>
        </w:rPr>
      </w:pPr>
      <w:r>
        <w:rPr>
          <w:rFonts w:hint="eastAsia"/>
          <w:sz w:val="24"/>
        </w:rPr>
        <w:t>3</w:t>
      </w:r>
      <w:r>
        <w:rPr>
          <w:rFonts w:hint="eastAsia"/>
          <w:sz w:val="24"/>
        </w:rPr>
        <w:t>、供应商的服务具有收集用户信息功能的，其提供者应当向用户明示并取得同意；涉及公民个人信息的，应当遵守有关法律、行政法规关于公民个人信息保护的规定。</w:t>
      </w:r>
    </w:p>
    <w:p w:rsidR="00C7248B" w:rsidRDefault="00C37626" w:rsidP="009F7F44">
      <w:pPr>
        <w:widowControl/>
        <w:ind w:firstLineChars="200" w:firstLine="446"/>
        <w:jc w:val="left"/>
        <w:rPr>
          <w:sz w:val="24"/>
        </w:rPr>
      </w:pPr>
      <w:r>
        <w:rPr>
          <w:rFonts w:hint="eastAsia"/>
          <w:sz w:val="24"/>
        </w:rPr>
        <w:t>4</w:t>
      </w:r>
      <w:r>
        <w:rPr>
          <w:rFonts w:hint="eastAsia"/>
          <w:sz w:val="24"/>
        </w:rPr>
        <w:t>、供应商必须对在履行职责中知悉的重要数据、个人信息、隐私和商业秘密严格保密，不得泄露、出售或者非法向他人提供。</w:t>
      </w:r>
    </w:p>
    <w:p w:rsidR="00C7248B" w:rsidRDefault="00C37626" w:rsidP="009F7F44">
      <w:pPr>
        <w:widowControl/>
        <w:ind w:firstLineChars="200" w:firstLine="446"/>
        <w:jc w:val="left"/>
        <w:rPr>
          <w:sz w:val="24"/>
        </w:rPr>
      </w:pPr>
      <w:r>
        <w:rPr>
          <w:rFonts w:hint="eastAsia"/>
          <w:sz w:val="24"/>
        </w:rPr>
        <w:t>5</w:t>
      </w:r>
      <w:r>
        <w:rPr>
          <w:rFonts w:hint="eastAsia"/>
          <w:sz w:val="24"/>
        </w:rPr>
        <w:t>、供应商按照国家有关法规规定提供等保测评服务，并承担相应的法律责任。</w:t>
      </w:r>
    </w:p>
    <w:p w:rsidR="00C7248B" w:rsidRDefault="00C37626" w:rsidP="009F7F44">
      <w:pPr>
        <w:widowControl/>
        <w:ind w:firstLineChars="200" w:firstLine="446"/>
        <w:jc w:val="left"/>
        <w:rPr>
          <w:sz w:val="24"/>
        </w:rPr>
      </w:pPr>
      <w:r>
        <w:rPr>
          <w:rFonts w:hint="eastAsia"/>
          <w:sz w:val="24"/>
        </w:rPr>
        <w:t>6</w:t>
      </w:r>
      <w:r>
        <w:rPr>
          <w:rFonts w:hint="eastAsia"/>
          <w:sz w:val="24"/>
        </w:rPr>
        <w:t>、供应商应在项目管理知识体系的指导下，根据本次测评实际情况，结合以往类似项目管理和实施经验，通过科学、先进、规范、严密、扎实的项目管理和质量控制，保证高效、优质完成建设任务。</w:t>
      </w:r>
    </w:p>
    <w:p w:rsidR="00C7248B" w:rsidRDefault="00C37626" w:rsidP="009F7F44">
      <w:pPr>
        <w:widowControl/>
        <w:ind w:firstLineChars="200" w:firstLine="446"/>
        <w:jc w:val="left"/>
        <w:rPr>
          <w:rFonts w:asciiTheme="minorEastAsia" w:eastAsiaTheme="minorEastAsia" w:hAnsiTheme="minorEastAsia"/>
          <w:sz w:val="24"/>
          <w:szCs w:val="24"/>
        </w:rPr>
      </w:pPr>
      <w:r>
        <w:rPr>
          <w:rFonts w:hint="eastAsia"/>
          <w:sz w:val="24"/>
        </w:rPr>
        <w:t>7</w:t>
      </w:r>
      <w:r>
        <w:rPr>
          <w:rFonts w:hint="eastAsia"/>
          <w:sz w:val="24"/>
        </w:rPr>
        <w:t>、供应商在服务期间违反上述约定或有关人员出现违法违规行为的，则无条件终止合</w:t>
      </w:r>
      <w:r>
        <w:rPr>
          <w:rFonts w:asciiTheme="minorEastAsia" w:eastAsiaTheme="minorEastAsia" w:hAnsiTheme="minorEastAsia" w:hint="eastAsia"/>
          <w:sz w:val="24"/>
          <w:szCs w:val="24"/>
        </w:rPr>
        <w:t>同并承担由此造成的损失和相关法律责任。</w:t>
      </w:r>
    </w:p>
    <w:p w:rsidR="00C7248B" w:rsidRDefault="00C7248B" w:rsidP="009F7F44">
      <w:pPr>
        <w:widowControl/>
        <w:ind w:firstLineChars="200" w:firstLine="446"/>
        <w:jc w:val="left"/>
        <w:rPr>
          <w:rFonts w:asciiTheme="minorEastAsia" w:eastAsiaTheme="minorEastAsia" w:hAnsiTheme="minorEastAsia"/>
          <w:sz w:val="24"/>
          <w:szCs w:val="24"/>
        </w:rPr>
      </w:pPr>
    </w:p>
    <w:p w:rsidR="00C7248B" w:rsidRDefault="00C7248B" w:rsidP="009F7F44">
      <w:pPr>
        <w:widowControl/>
        <w:ind w:firstLineChars="200" w:firstLine="446"/>
        <w:jc w:val="left"/>
        <w:rPr>
          <w:rFonts w:asciiTheme="minorEastAsia" w:eastAsiaTheme="minorEastAsia" w:hAnsiTheme="minorEastAsia"/>
          <w:sz w:val="24"/>
          <w:szCs w:val="24"/>
        </w:rPr>
      </w:pPr>
    </w:p>
    <w:p w:rsidR="00C7248B" w:rsidRDefault="00C37626">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C7248B" w:rsidRDefault="00C37626" w:rsidP="009F7F44">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第二包：</w:t>
      </w:r>
    </w:p>
    <w:p w:rsidR="00C7248B" w:rsidRDefault="00C37626" w:rsidP="009F7F44">
      <w:pPr>
        <w:widowControl/>
        <w:ind w:firstLineChars="200" w:firstLine="446"/>
        <w:jc w:val="left"/>
        <w:rPr>
          <w:sz w:val="24"/>
        </w:rPr>
      </w:pPr>
      <w:r>
        <w:rPr>
          <w:rFonts w:hint="eastAsia"/>
          <w:sz w:val="24"/>
        </w:rPr>
        <w:t>（一）总体要求</w:t>
      </w:r>
    </w:p>
    <w:p w:rsidR="00C7248B" w:rsidRDefault="00C37626" w:rsidP="009F7F44">
      <w:pPr>
        <w:widowControl/>
        <w:ind w:firstLineChars="200" w:firstLine="446"/>
        <w:jc w:val="left"/>
        <w:rPr>
          <w:sz w:val="24"/>
        </w:rPr>
      </w:pPr>
      <w:r>
        <w:rPr>
          <w:rFonts w:hint="eastAsia"/>
          <w:sz w:val="24"/>
        </w:rPr>
        <w:t>根据《信息安全等级保护管理办法》文件要求，按照国家《信息安全技术</w:t>
      </w:r>
      <w:r>
        <w:rPr>
          <w:rFonts w:hint="eastAsia"/>
          <w:sz w:val="24"/>
        </w:rPr>
        <w:t xml:space="preserve"> </w:t>
      </w:r>
      <w:r>
        <w:rPr>
          <w:rFonts w:hint="eastAsia"/>
          <w:sz w:val="24"/>
        </w:rPr>
        <w:t>网络安全等级保护基本要求》</w:t>
      </w:r>
      <w:r>
        <w:rPr>
          <w:rFonts w:hint="eastAsia"/>
          <w:sz w:val="24"/>
        </w:rPr>
        <w:t>GB/T 22239-2019</w:t>
      </w:r>
      <w:r>
        <w:rPr>
          <w:rFonts w:hint="eastAsia"/>
          <w:sz w:val="24"/>
        </w:rPr>
        <w:t>标准，对天津市大数据管理中心</w:t>
      </w:r>
      <w:r>
        <w:rPr>
          <w:rFonts w:hint="eastAsia"/>
          <w:sz w:val="24"/>
        </w:rPr>
        <w:t>11</w:t>
      </w:r>
      <w:r>
        <w:rPr>
          <w:rFonts w:hint="eastAsia"/>
          <w:sz w:val="24"/>
        </w:rPr>
        <w:t>个系统开展专项安全等级保护测评工作。</w:t>
      </w:r>
    </w:p>
    <w:p w:rsidR="00C7248B" w:rsidRDefault="00C37626" w:rsidP="009F7F44">
      <w:pPr>
        <w:widowControl/>
        <w:ind w:firstLineChars="200" w:firstLine="446"/>
        <w:jc w:val="left"/>
        <w:rPr>
          <w:sz w:val="24"/>
        </w:rPr>
      </w:pPr>
      <w:r>
        <w:rPr>
          <w:rFonts w:hint="eastAsia"/>
          <w:sz w:val="24"/>
        </w:rPr>
        <w:t>（二）服务内容</w:t>
      </w:r>
    </w:p>
    <w:tbl>
      <w:tblPr>
        <w:tblW w:w="8184" w:type="dxa"/>
        <w:tblInd w:w="96" w:type="dxa"/>
        <w:tblLayout w:type="fixed"/>
        <w:tblLook w:val="04A0" w:firstRow="1" w:lastRow="0" w:firstColumn="1" w:lastColumn="0" w:noHBand="0" w:noVBand="1"/>
      </w:tblPr>
      <w:tblGrid>
        <w:gridCol w:w="757"/>
        <w:gridCol w:w="5747"/>
        <w:gridCol w:w="1680"/>
      </w:tblGrid>
      <w:tr w:rsidR="00C7248B">
        <w:trPr>
          <w:trHeight w:val="317"/>
          <w:tblHeader/>
        </w:trPr>
        <w:tc>
          <w:tcPr>
            <w:tcW w:w="757" w:type="dxa"/>
            <w:tcBorders>
              <w:top w:val="single" w:sz="4" w:space="0" w:color="000000"/>
              <w:left w:val="single" w:sz="4" w:space="0" w:color="000000"/>
              <w:bottom w:val="single" w:sz="4" w:space="0" w:color="000000"/>
              <w:right w:val="single" w:sz="4" w:space="0" w:color="000000"/>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序号</w:t>
            </w:r>
          </w:p>
        </w:tc>
        <w:tc>
          <w:tcPr>
            <w:tcW w:w="5747" w:type="dxa"/>
            <w:tcBorders>
              <w:top w:val="single" w:sz="4" w:space="0" w:color="000000"/>
              <w:left w:val="single" w:sz="4" w:space="0" w:color="000000"/>
              <w:bottom w:val="single" w:sz="4" w:space="0" w:color="000000"/>
              <w:right w:val="single" w:sz="4" w:space="0" w:color="000000"/>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系统名称</w:t>
            </w:r>
          </w:p>
        </w:tc>
        <w:tc>
          <w:tcPr>
            <w:tcW w:w="1680" w:type="dxa"/>
            <w:tcBorders>
              <w:top w:val="single" w:sz="4" w:space="0" w:color="000000"/>
              <w:left w:val="single" w:sz="4" w:space="0" w:color="000000"/>
              <w:bottom w:val="single" w:sz="4" w:space="0" w:color="000000"/>
              <w:right w:val="single" w:sz="4" w:space="0" w:color="000000"/>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kern w:val="0"/>
                <w:sz w:val="24"/>
                <w:szCs w:val="24"/>
                <w:lang w:bidi="ar"/>
              </w:rPr>
              <w:t>等保等级</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1</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市大数据管理中心津云平台运维项目</w:t>
            </w:r>
          </w:p>
        </w:tc>
        <w:tc>
          <w:tcPr>
            <w:tcW w:w="1680" w:type="dxa"/>
            <w:tcBorders>
              <w:top w:val="single" w:sz="4" w:space="0" w:color="000000"/>
              <w:left w:val="single" w:sz="4" w:space="0" w:color="000000"/>
              <w:bottom w:val="single" w:sz="4" w:space="0" w:color="000000"/>
              <w:right w:val="single" w:sz="4" w:space="0" w:color="000000"/>
            </w:tcBorders>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2</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“健康码+”系统技术运维服务采购项目</w:t>
            </w:r>
          </w:p>
        </w:tc>
        <w:tc>
          <w:tcPr>
            <w:tcW w:w="1680" w:type="dxa"/>
            <w:tcBorders>
              <w:top w:val="single" w:sz="4" w:space="0" w:color="000000"/>
              <w:left w:val="single" w:sz="4" w:space="0" w:color="000000"/>
              <w:bottom w:val="single" w:sz="4" w:space="0" w:color="000000"/>
              <w:right w:val="single" w:sz="4" w:space="0" w:color="000000"/>
            </w:tcBorders>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3</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天津市信息资源统一共享交换平台</w:t>
            </w:r>
          </w:p>
        </w:tc>
        <w:tc>
          <w:tcPr>
            <w:tcW w:w="1680" w:type="dxa"/>
            <w:tcBorders>
              <w:top w:val="single" w:sz="4" w:space="0" w:color="000000"/>
              <w:left w:val="single" w:sz="4" w:space="0" w:color="000000"/>
              <w:bottom w:val="single" w:sz="4" w:space="0" w:color="000000"/>
              <w:right w:val="single" w:sz="4" w:space="0" w:color="000000"/>
            </w:tcBorders>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4</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天津市信息资源统一开放平台</w:t>
            </w:r>
          </w:p>
        </w:tc>
        <w:tc>
          <w:tcPr>
            <w:tcW w:w="1680" w:type="dxa"/>
            <w:tcBorders>
              <w:top w:val="single" w:sz="4" w:space="0" w:color="000000"/>
              <w:left w:val="single" w:sz="4" w:space="0" w:color="000000"/>
              <w:bottom w:val="single" w:sz="4" w:space="0" w:color="000000"/>
              <w:right w:val="single" w:sz="4" w:space="0" w:color="000000"/>
            </w:tcBorders>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5</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天津市电子证照库</w:t>
            </w:r>
          </w:p>
        </w:tc>
        <w:tc>
          <w:tcPr>
            <w:tcW w:w="1680" w:type="dxa"/>
            <w:tcBorders>
              <w:top w:val="single" w:sz="4" w:space="0" w:color="000000"/>
              <w:left w:val="single" w:sz="4" w:space="0" w:color="000000"/>
              <w:bottom w:val="single" w:sz="4" w:space="0" w:color="000000"/>
              <w:right w:val="single" w:sz="4" w:space="0" w:color="000000"/>
            </w:tcBorders>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6</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天津市统一身份认证平台运行维护项目</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7</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市电子政务外网</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8</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市政务云（一期）</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kern w:val="0"/>
                <w:sz w:val="24"/>
                <w:szCs w:val="24"/>
                <w:lang w:bidi="ar"/>
              </w:rPr>
            </w:pPr>
            <w:r>
              <w:rPr>
                <w:rFonts w:asciiTheme="minorEastAsia" w:eastAsiaTheme="minorEastAsia" w:hAnsiTheme="minorEastAsia" w:cs="Arial" w:hint="eastAsia"/>
                <w:color w:val="000000" w:themeColor="text1"/>
                <w:kern w:val="0"/>
                <w:sz w:val="24"/>
                <w:szCs w:val="24"/>
                <w:lang w:bidi="ar"/>
              </w:rPr>
              <w:t>9</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市政务安全邮箱</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kern w:val="0"/>
                <w:sz w:val="24"/>
                <w:szCs w:val="24"/>
                <w:lang w:bidi="ar"/>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10</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政务CA系统及服务运维项目</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r w:rsidR="00C7248B">
        <w:trPr>
          <w:trHeight w:val="320"/>
        </w:trPr>
        <w:tc>
          <w:tcPr>
            <w:tcW w:w="75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11</w:t>
            </w:r>
          </w:p>
        </w:tc>
        <w:tc>
          <w:tcPr>
            <w:tcW w:w="5747"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天津市电子认证平台（政务外网）运维项目</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三级等保</w:t>
            </w:r>
          </w:p>
        </w:tc>
      </w:tr>
    </w:tbl>
    <w:p w:rsidR="00C7248B" w:rsidRDefault="00C37626" w:rsidP="009F7F44">
      <w:pPr>
        <w:widowControl/>
        <w:ind w:firstLineChars="200" w:firstLine="446"/>
        <w:jc w:val="left"/>
        <w:rPr>
          <w:sz w:val="24"/>
        </w:rPr>
      </w:pPr>
      <w:r>
        <w:rPr>
          <w:rFonts w:hint="eastAsia"/>
          <w:sz w:val="24"/>
        </w:rPr>
        <w:t>（三）服务要求</w:t>
      </w:r>
    </w:p>
    <w:p w:rsidR="00C7248B" w:rsidRDefault="00C37626" w:rsidP="009F7F44">
      <w:pPr>
        <w:widowControl/>
        <w:ind w:firstLineChars="200" w:firstLine="446"/>
        <w:jc w:val="left"/>
        <w:rPr>
          <w:sz w:val="24"/>
        </w:rPr>
      </w:pPr>
      <w:r>
        <w:rPr>
          <w:rFonts w:hint="eastAsia"/>
          <w:sz w:val="24"/>
        </w:rPr>
        <w:t>（</w:t>
      </w:r>
      <w:r>
        <w:rPr>
          <w:rFonts w:hint="eastAsia"/>
          <w:sz w:val="24"/>
        </w:rPr>
        <w:t>1</w:t>
      </w:r>
      <w:r>
        <w:rPr>
          <w:rFonts w:hint="eastAsia"/>
          <w:sz w:val="24"/>
        </w:rPr>
        <w:t>）测评要求</w:t>
      </w:r>
    </w:p>
    <w:p w:rsidR="00C7248B" w:rsidRDefault="00C37626" w:rsidP="009F7F44">
      <w:pPr>
        <w:widowControl/>
        <w:ind w:firstLineChars="200" w:firstLine="446"/>
        <w:jc w:val="left"/>
        <w:rPr>
          <w:sz w:val="24"/>
        </w:rPr>
      </w:pPr>
      <w:r>
        <w:rPr>
          <w:rFonts w:hint="eastAsia"/>
          <w:sz w:val="24"/>
        </w:rPr>
        <w:t>1</w:t>
      </w:r>
      <w:r>
        <w:rPr>
          <w:rFonts w:hint="eastAsia"/>
          <w:sz w:val="24"/>
        </w:rPr>
        <w:t>、测评时间要求：根据项目进展情况，测评工作在合同签订之日起</w:t>
      </w:r>
      <w:r>
        <w:rPr>
          <w:rFonts w:hint="eastAsia"/>
          <w:sz w:val="24"/>
        </w:rPr>
        <w:t>1</w:t>
      </w:r>
      <w:r>
        <w:rPr>
          <w:rFonts w:hint="eastAsia"/>
          <w:sz w:val="24"/>
        </w:rPr>
        <w:t>个月完成，具体完成时间应与采购人沟通确定。</w:t>
      </w:r>
    </w:p>
    <w:p w:rsidR="00C7248B" w:rsidRDefault="00C37626" w:rsidP="009F7F44">
      <w:pPr>
        <w:widowControl/>
        <w:ind w:firstLineChars="200" w:firstLine="446"/>
        <w:jc w:val="left"/>
        <w:rPr>
          <w:sz w:val="24"/>
        </w:rPr>
      </w:pPr>
      <w:r>
        <w:rPr>
          <w:rFonts w:hint="eastAsia"/>
          <w:sz w:val="24"/>
        </w:rPr>
        <w:t>2</w:t>
      </w:r>
      <w:r>
        <w:rPr>
          <w:rFonts w:hint="eastAsia"/>
          <w:sz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p>
    <w:p w:rsidR="00C7248B" w:rsidRDefault="00C37626" w:rsidP="009F7F44">
      <w:pPr>
        <w:widowControl/>
        <w:ind w:firstLineChars="200" w:firstLine="446"/>
        <w:jc w:val="left"/>
        <w:rPr>
          <w:sz w:val="24"/>
        </w:rPr>
      </w:pPr>
      <w:r>
        <w:rPr>
          <w:rFonts w:hint="eastAsia"/>
          <w:sz w:val="24"/>
        </w:rPr>
        <w:t>3</w:t>
      </w:r>
      <w:r>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测评组人员要有等保测评三级项目经验，可有效保障测评安全，及时有效处理测评中出现的问题。</w:t>
      </w:r>
    </w:p>
    <w:p w:rsidR="00C7248B" w:rsidRDefault="00C37626" w:rsidP="009F7F44">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C7248B" w:rsidRDefault="00C37626" w:rsidP="009F7F44">
      <w:pPr>
        <w:widowControl/>
        <w:ind w:firstLineChars="200" w:firstLine="446"/>
        <w:jc w:val="left"/>
        <w:rPr>
          <w:sz w:val="24"/>
        </w:rPr>
      </w:pPr>
      <w:r>
        <w:rPr>
          <w:rFonts w:hint="eastAsia"/>
          <w:sz w:val="24"/>
        </w:rPr>
        <w:t>1</w:t>
      </w:r>
      <w:r>
        <w:rPr>
          <w:rFonts w:hint="eastAsia"/>
          <w:sz w:val="24"/>
        </w:rPr>
        <w:t>、测评服务提供方应具备后续服务支持能力，要对测评结论提出整改建议并提供整改设计方案。全部测评文档装订成册，建立测评档案。</w:t>
      </w:r>
    </w:p>
    <w:p w:rsidR="00C7248B" w:rsidRDefault="00C37626" w:rsidP="009F7F44">
      <w:pPr>
        <w:widowControl/>
        <w:ind w:firstLineChars="200" w:firstLine="446"/>
        <w:jc w:val="left"/>
        <w:rPr>
          <w:sz w:val="24"/>
        </w:rPr>
      </w:pPr>
      <w:r>
        <w:rPr>
          <w:rFonts w:hint="eastAsia"/>
          <w:sz w:val="24"/>
        </w:rPr>
        <w:t>2</w:t>
      </w:r>
      <w:r>
        <w:rPr>
          <w:rFonts w:hint="eastAsia"/>
          <w:sz w:val="24"/>
        </w:rPr>
        <w:t>、项目组成员应由两名高级测评师、两名中级测评师、四名初级测评师组成，项目组成员需至少具备</w:t>
      </w:r>
      <w:r>
        <w:rPr>
          <w:rFonts w:hint="eastAsia"/>
          <w:sz w:val="24"/>
        </w:rPr>
        <w:t>2</w:t>
      </w:r>
      <w:r>
        <w:rPr>
          <w:rFonts w:hint="eastAsia"/>
          <w:sz w:val="24"/>
        </w:rPr>
        <w:t>年以上（不包含</w:t>
      </w:r>
      <w:r>
        <w:rPr>
          <w:rFonts w:hint="eastAsia"/>
          <w:sz w:val="24"/>
        </w:rPr>
        <w:t>2</w:t>
      </w:r>
      <w:r>
        <w:rPr>
          <w:rFonts w:hint="eastAsia"/>
          <w:sz w:val="24"/>
        </w:rPr>
        <w:t>年）工作经验，具有根据现场测评情况做出专业判断并出具测评报告的能力。</w:t>
      </w:r>
    </w:p>
    <w:p w:rsidR="00C7248B" w:rsidRDefault="00C37626" w:rsidP="009F7F44">
      <w:pPr>
        <w:widowControl/>
        <w:ind w:firstLineChars="200" w:firstLine="446"/>
        <w:jc w:val="left"/>
        <w:rPr>
          <w:sz w:val="24"/>
        </w:rPr>
      </w:pPr>
      <w:r>
        <w:rPr>
          <w:rFonts w:hint="eastAsia"/>
          <w:sz w:val="24"/>
        </w:rPr>
        <w:t>3</w:t>
      </w:r>
      <w:r>
        <w:rPr>
          <w:rFonts w:hint="eastAsia"/>
          <w:sz w:val="24"/>
        </w:rPr>
        <w:t>、项目经理在本项目中负责掌控项目实施的各个环节，把握项目的整体进度；协助、指导项目组成员的工作，及时发现并处理项目中存在的问题，对质量监督、项目涉密的所有细则负首要责任。</w:t>
      </w:r>
    </w:p>
    <w:p w:rsidR="00C7248B" w:rsidRDefault="00C37626" w:rsidP="009F7F44">
      <w:pPr>
        <w:widowControl/>
        <w:ind w:firstLineChars="200" w:firstLine="446"/>
        <w:jc w:val="left"/>
        <w:rPr>
          <w:sz w:val="24"/>
        </w:rPr>
      </w:pPr>
      <w:r>
        <w:rPr>
          <w:rFonts w:hint="eastAsia"/>
          <w:sz w:val="24"/>
        </w:rPr>
        <w:t>4</w:t>
      </w:r>
      <w:r>
        <w:rPr>
          <w:rFonts w:hint="eastAsia"/>
          <w:sz w:val="24"/>
        </w:rPr>
        <w:t>、相关培训</w:t>
      </w:r>
    </w:p>
    <w:p w:rsidR="00C7248B" w:rsidRDefault="00C37626" w:rsidP="009F7F44">
      <w:pPr>
        <w:widowControl/>
        <w:ind w:firstLineChars="200" w:firstLine="446"/>
        <w:jc w:val="left"/>
        <w:rPr>
          <w:sz w:val="24"/>
        </w:rPr>
      </w:pPr>
      <w:r>
        <w:rPr>
          <w:rFonts w:hint="eastAsia"/>
          <w:sz w:val="24"/>
        </w:rPr>
        <w:t>针对目前存在的信息安全风险隐患，按照招标人需求，投标人提供等级保护、信息安全风险相关培训。</w:t>
      </w:r>
    </w:p>
    <w:p w:rsidR="00C7248B" w:rsidRDefault="00C37626" w:rsidP="009F7F44">
      <w:pPr>
        <w:widowControl/>
        <w:ind w:firstLineChars="200" w:firstLine="446"/>
        <w:jc w:val="left"/>
        <w:rPr>
          <w:sz w:val="24"/>
        </w:rPr>
      </w:pPr>
      <w:r>
        <w:rPr>
          <w:rFonts w:hint="eastAsia"/>
          <w:sz w:val="24"/>
        </w:rPr>
        <w:t>5</w:t>
      </w:r>
      <w:r>
        <w:rPr>
          <w:rFonts w:hint="eastAsia"/>
          <w:sz w:val="24"/>
        </w:rPr>
        <w:t>、在系统测评完成</w:t>
      </w:r>
      <w:r>
        <w:rPr>
          <w:rFonts w:hint="eastAsia"/>
          <w:sz w:val="24"/>
        </w:rPr>
        <w:t>1</w:t>
      </w:r>
      <w:r>
        <w:rPr>
          <w:rFonts w:hint="eastAsia"/>
          <w:sz w:val="24"/>
        </w:rPr>
        <w:t>年内，对采购人免费提供</w:t>
      </w:r>
      <w:r>
        <w:rPr>
          <w:rFonts w:hint="eastAsia"/>
          <w:sz w:val="24"/>
        </w:rPr>
        <w:t>1</w:t>
      </w:r>
      <w:r>
        <w:rPr>
          <w:rFonts w:hint="eastAsia"/>
          <w:sz w:val="24"/>
        </w:rPr>
        <w:t>年安全分析服务，安全方案设计服务。</w:t>
      </w:r>
    </w:p>
    <w:p w:rsidR="00C7248B" w:rsidRDefault="00C37626" w:rsidP="009F7F44">
      <w:pPr>
        <w:widowControl/>
        <w:ind w:firstLineChars="200" w:firstLine="446"/>
        <w:jc w:val="left"/>
        <w:rPr>
          <w:sz w:val="24"/>
        </w:rPr>
      </w:pPr>
      <w:r>
        <w:rPr>
          <w:rFonts w:hint="eastAsia"/>
          <w:sz w:val="24"/>
        </w:rPr>
        <w:t>（</w:t>
      </w:r>
      <w:r>
        <w:rPr>
          <w:rFonts w:hint="eastAsia"/>
          <w:sz w:val="24"/>
        </w:rPr>
        <w:t>3</w:t>
      </w:r>
      <w:r>
        <w:rPr>
          <w:rFonts w:hint="eastAsia"/>
          <w:sz w:val="24"/>
        </w:rPr>
        <w:t>）技术要求</w:t>
      </w:r>
    </w:p>
    <w:p w:rsidR="00C7248B" w:rsidRDefault="00C37626" w:rsidP="009F7F44">
      <w:pPr>
        <w:widowControl/>
        <w:ind w:firstLineChars="200" w:firstLine="446"/>
        <w:jc w:val="left"/>
        <w:rPr>
          <w:sz w:val="24"/>
        </w:rPr>
      </w:pPr>
      <w:r>
        <w:rPr>
          <w:rFonts w:hint="eastAsia"/>
          <w:sz w:val="24"/>
        </w:rPr>
        <w:t>1</w:t>
      </w:r>
      <w:r>
        <w:rPr>
          <w:rFonts w:hint="eastAsia"/>
          <w:sz w:val="24"/>
        </w:rPr>
        <w:t>、测评公司能够把握和理解国家对该类项目的具体要求，对等级保护政策标准本身有较深的认识。</w:t>
      </w:r>
    </w:p>
    <w:p w:rsidR="00C7248B" w:rsidRDefault="00C37626" w:rsidP="009F7F44">
      <w:pPr>
        <w:widowControl/>
        <w:ind w:firstLineChars="200" w:firstLine="446"/>
        <w:jc w:val="left"/>
        <w:rPr>
          <w:sz w:val="24"/>
        </w:rPr>
      </w:pPr>
      <w:r>
        <w:rPr>
          <w:rFonts w:hint="eastAsia"/>
          <w:sz w:val="24"/>
        </w:rPr>
        <w:t>2</w:t>
      </w:r>
      <w:r>
        <w:rPr>
          <w:rFonts w:hint="eastAsia"/>
          <w:sz w:val="24"/>
        </w:rPr>
        <w:t>、测评公司在现场测评环节过程中不能影响采购人的各项系统正常运行，针对工具（应具备国家合格产品认证</w:t>
      </w:r>
      <w:r>
        <w:rPr>
          <w:rFonts w:hint="eastAsia"/>
          <w:sz w:val="24"/>
        </w:rPr>
        <w:t>)</w:t>
      </w:r>
      <w:r>
        <w:rPr>
          <w:rFonts w:hint="eastAsia"/>
          <w:sz w:val="24"/>
        </w:rPr>
        <w:t>测试等环节需要做好相应的应急预案以及操作规范。</w:t>
      </w:r>
    </w:p>
    <w:p w:rsidR="00C7248B" w:rsidRDefault="00C37626" w:rsidP="009F7F44">
      <w:pPr>
        <w:widowControl/>
        <w:ind w:firstLineChars="200" w:firstLine="446"/>
        <w:jc w:val="left"/>
        <w:rPr>
          <w:sz w:val="24"/>
        </w:rPr>
      </w:pPr>
      <w:r>
        <w:rPr>
          <w:rFonts w:hint="eastAsia"/>
          <w:sz w:val="24"/>
        </w:rPr>
        <w:t>3</w:t>
      </w:r>
      <w:r>
        <w:rPr>
          <w:rFonts w:hint="eastAsia"/>
          <w:sz w:val="24"/>
        </w:rPr>
        <w:t>、测评公司具有完善的测评方案，包括物理安全、主机安全、网络安全、应用安全、数据备份与恢复，管理安全等。</w:t>
      </w:r>
    </w:p>
    <w:p w:rsidR="00C7248B" w:rsidRDefault="00C37626" w:rsidP="009F7F44">
      <w:pPr>
        <w:widowControl/>
        <w:ind w:firstLineChars="200" w:firstLine="446"/>
        <w:jc w:val="left"/>
        <w:rPr>
          <w:sz w:val="24"/>
        </w:rPr>
      </w:pPr>
      <w:r>
        <w:rPr>
          <w:rFonts w:hint="eastAsia"/>
          <w:sz w:val="24"/>
        </w:rPr>
        <w:t>4</w:t>
      </w:r>
      <w:r>
        <w:rPr>
          <w:rFonts w:hint="eastAsia"/>
          <w:sz w:val="24"/>
        </w:rPr>
        <w:t>、测评公司在现场测评工作中必须在不影响用户单位各业务系统对外服务的前提下进行。</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、测评公司在等级保护项目中必须提交国家规定格式的等级保护测评报告，并以此作为验收标准。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6</w:t>
      </w:r>
      <w:r>
        <w:rPr>
          <w:rFonts w:hint="eastAsia"/>
          <w:sz w:val="24"/>
        </w:rPr>
        <w:t>、测评公司具有完善的项目管理经验，包括制定项目汇报的体系、项目问题管理体系等。</w:t>
      </w:r>
    </w:p>
    <w:p w:rsidR="00C7248B" w:rsidRDefault="00C37626" w:rsidP="009F7F44">
      <w:pPr>
        <w:widowControl/>
        <w:ind w:firstLineChars="200" w:firstLine="446"/>
        <w:jc w:val="left"/>
        <w:rPr>
          <w:sz w:val="24"/>
        </w:rPr>
      </w:pPr>
      <w:r>
        <w:rPr>
          <w:rFonts w:hint="eastAsia"/>
          <w:sz w:val="24"/>
        </w:rPr>
        <w:t>7</w:t>
      </w:r>
      <w:r>
        <w:rPr>
          <w:rFonts w:hint="eastAsia"/>
          <w:sz w:val="24"/>
        </w:rPr>
        <w:t>、测评公司具有本地化等保测评实施团队及网络安全应急服务支持能力，在服务期内，对信息系统出现安全问题时提供应急测评与保障工作。在项目实施期间根据采购人要求，提供</w:t>
      </w:r>
      <w:r>
        <w:rPr>
          <w:rFonts w:hint="eastAsia"/>
          <w:sz w:val="24"/>
        </w:rPr>
        <w:t>2</w:t>
      </w:r>
      <w:r>
        <w:rPr>
          <w:rFonts w:hint="eastAsia"/>
          <w:sz w:val="24"/>
        </w:rPr>
        <w:t>小时内到场的安全应急响应服务。</w:t>
      </w:r>
    </w:p>
    <w:p w:rsidR="00C7248B" w:rsidRDefault="00C37626" w:rsidP="009F7F44">
      <w:pPr>
        <w:widowControl/>
        <w:ind w:firstLineChars="200" w:firstLine="446"/>
        <w:jc w:val="left"/>
        <w:rPr>
          <w:sz w:val="24"/>
        </w:rPr>
      </w:pPr>
      <w:r>
        <w:rPr>
          <w:rFonts w:hint="eastAsia"/>
          <w:sz w:val="24"/>
        </w:rPr>
        <w:t>8</w:t>
      </w:r>
      <w:r>
        <w:rPr>
          <w:rFonts w:hint="eastAsia"/>
          <w:sz w:val="24"/>
        </w:rPr>
        <w:t>、测评公司应具有较强的漏洞发现能力和安全攻防实力，在项目实施期间可以根据现场测评实际情况，提出符合等级保护要求的完善建议、并执导整改，完成后期复测。</w:t>
      </w:r>
    </w:p>
    <w:p w:rsidR="00C7248B" w:rsidRDefault="00C37626" w:rsidP="009F7F44">
      <w:pPr>
        <w:widowControl/>
        <w:ind w:firstLineChars="200" w:firstLine="446"/>
        <w:jc w:val="left"/>
        <w:rPr>
          <w:sz w:val="24"/>
        </w:rPr>
      </w:pPr>
      <w:r>
        <w:rPr>
          <w:rFonts w:hint="eastAsia"/>
          <w:sz w:val="24"/>
        </w:rPr>
        <w:t>（</w:t>
      </w:r>
      <w:r>
        <w:rPr>
          <w:rFonts w:hint="eastAsia"/>
          <w:sz w:val="24"/>
        </w:rPr>
        <w:t>4</w:t>
      </w:r>
      <w:r>
        <w:rPr>
          <w:rFonts w:hint="eastAsia"/>
          <w:sz w:val="24"/>
        </w:rPr>
        <w:t>）验收标准</w:t>
      </w:r>
    </w:p>
    <w:p w:rsidR="00C7248B" w:rsidRDefault="00C37626" w:rsidP="009F7F44">
      <w:pPr>
        <w:ind w:firstLineChars="200" w:firstLine="446"/>
        <w:outlineLvl w:val="0"/>
        <w:rPr>
          <w:sz w:val="24"/>
        </w:rPr>
      </w:pPr>
      <w:r>
        <w:rPr>
          <w:rFonts w:hint="eastAsia"/>
          <w:sz w:val="24"/>
        </w:rPr>
        <w:t>应具备齐全规范批复文件、招标文件、合同等约定的建设内容。按照采购合同的约定和现行国家标准、等级保护</w:t>
      </w:r>
      <w:r>
        <w:rPr>
          <w:rFonts w:hint="eastAsia"/>
          <w:sz w:val="24"/>
        </w:rPr>
        <w:t>2.0</w:t>
      </w:r>
      <w:r>
        <w:rPr>
          <w:rFonts w:hint="eastAsia"/>
          <w:sz w:val="24"/>
        </w:rPr>
        <w:t>标准，提交国家规定格式的等级保护测评报告，并以此作为验收标准。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）法律责任及保密要求</w:t>
      </w:r>
    </w:p>
    <w:p w:rsidR="00C7248B" w:rsidRDefault="00C37626" w:rsidP="009F7F44">
      <w:pPr>
        <w:widowControl/>
        <w:ind w:firstLineChars="200" w:firstLine="446"/>
        <w:jc w:val="left"/>
        <w:rPr>
          <w:sz w:val="24"/>
        </w:rPr>
      </w:pPr>
      <w:r>
        <w:rPr>
          <w:rFonts w:hint="eastAsia"/>
          <w:sz w:val="24"/>
        </w:rPr>
        <w:t>1</w:t>
      </w:r>
      <w:r>
        <w:rPr>
          <w:rFonts w:hint="eastAsia"/>
          <w:sz w:val="24"/>
        </w:rPr>
        <w:t>、供应商应按照国家有关法规规定提供等级保护测评服务，并承担相应的法律责任。</w:t>
      </w:r>
    </w:p>
    <w:p w:rsidR="00C7248B" w:rsidRDefault="00C37626" w:rsidP="009F7F44">
      <w:pPr>
        <w:widowControl/>
        <w:ind w:firstLineChars="200" w:firstLine="446"/>
        <w:jc w:val="left"/>
        <w:rPr>
          <w:sz w:val="24"/>
        </w:rPr>
      </w:pPr>
      <w:r>
        <w:rPr>
          <w:rFonts w:hint="eastAsia"/>
          <w:sz w:val="24"/>
        </w:rPr>
        <w:t>2</w:t>
      </w:r>
      <w:r>
        <w:rPr>
          <w:rFonts w:hint="eastAsia"/>
          <w:sz w:val="24"/>
        </w:rPr>
        <w:t>、供应商必须遵守法律、行政法规，遵守商业道德，诚实信用，履行网络安全保护义务，接受政府和社会的监督，承担社会责任。</w:t>
      </w:r>
    </w:p>
    <w:p w:rsidR="00C7248B" w:rsidRDefault="00C37626" w:rsidP="009F7F44">
      <w:pPr>
        <w:widowControl/>
        <w:ind w:firstLineChars="200" w:firstLine="446"/>
        <w:jc w:val="left"/>
        <w:rPr>
          <w:sz w:val="24"/>
        </w:rPr>
      </w:pPr>
      <w:r>
        <w:rPr>
          <w:rFonts w:hint="eastAsia"/>
          <w:sz w:val="24"/>
        </w:rPr>
        <w:t>3</w:t>
      </w:r>
      <w:r>
        <w:rPr>
          <w:rFonts w:hint="eastAsia"/>
          <w:sz w:val="24"/>
        </w:rPr>
        <w:t>、供应商的服务具有收集用户信息功能的，其提供者应当向用户明示并取得同意；涉及公民个人信息的，应当遵守有关法律、行政法规关于公民个人信息保护的规定。</w:t>
      </w:r>
    </w:p>
    <w:p w:rsidR="00C7248B" w:rsidRDefault="00C37626" w:rsidP="009F7F44">
      <w:pPr>
        <w:widowControl/>
        <w:ind w:firstLineChars="200" w:firstLine="446"/>
        <w:jc w:val="left"/>
        <w:rPr>
          <w:sz w:val="24"/>
        </w:rPr>
      </w:pPr>
      <w:r>
        <w:rPr>
          <w:rFonts w:hint="eastAsia"/>
          <w:sz w:val="24"/>
        </w:rPr>
        <w:t>4</w:t>
      </w:r>
      <w:r>
        <w:rPr>
          <w:rFonts w:hint="eastAsia"/>
          <w:sz w:val="24"/>
        </w:rPr>
        <w:t>、供应商必须对在履行职责中知悉的重要数据、个人信息、隐私和商业秘密严格保密，不得泄露、出售或者非法向他人提供。</w:t>
      </w:r>
    </w:p>
    <w:p w:rsidR="00C7248B" w:rsidRDefault="00C37626" w:rsidP="009F7F44">
      <w:pPr>
        <w:widowControl/>
        <w:ind w:firstLineChars="200" w:firstLine="446"/>
        <w:jc w:val="left"/>
        <w:rPr>
          <w:sz w:val="24"/>
        </w:rPr>
      </w:pPr>
      <w:r>
        <w:rPr>
          <w:rFonts w:hint="eastAsia"/>
          <w:sz w:val="24"/>
        </w:rPr>
        <w:t>5</w:t>
      </w:r>
      <w:r>
        <w:rPr>
          <w:rFonts w:hint="eastAsia"/>
          <w:sz w:val="24"/>
        </w:rPr>
        <w:t>、供应商按照国家有关法规规定提供等保测评服务，并承担相应的法律责任。</w:t>
      </w:r>
    </w:p>
    <w:p w:rsidR="00C7248B" w:rsidRDefault="00C37626" w:rsidP="009F7F44">
      <w:pPr>
        <w:widowControl/>
        <w:ind w:firstLineChars="200" w:firstLine="446"/>
        <w:jc w:val="left"/>
        <w:rPr>
          <w:sz w:val="24"/>
        </w:rPr>
      </w:pPr>
      <w:r>
        <w:rPr>
          <w:rFonts w:hint="eastAsia"/>
          <w:sz w:val="24"/>
        </w:rPr>
        <w:t>6</w:t>
      </w:r>
      <w:r>
        <w:rPr>
          <w:rFonts w:hint="eastAsia"/>
          <w:sz w:val="24"/>
        </w:rPr>
        <w:t>、供应商应在项目管理知识体系的指导下，根据本次测评实际情况，结合以往类似项目管理和实施经验，通过科学、先进、规范、严密、扎实的项目管理和质量控制，保证高效、优质完成建设任务。</w:t>
      </w:r>
    </w:p>
    <w:p w:rsidR="00C7248B" w:rsidRDefault="00C37626" w:rsidP="009F7F44">
      <w:pPr>
        <w:widowControl/>
        <w:ind w:firstLineChars="200" w:firstLine="446"/>
        <w:jc w:val="left"/>
        <w:rPr>
          <w:rFonts w:asciiTheme="minorEastAsia" w:eastAsiaTheme="minorEastAsia" w:hAnsiTheme="minorEastAsia"/>
          <w:sz w:val="24"/>
          <w:szCs w:val="24"/>
        </w:rPr>
      </w:pPr>
      <w:r>
        <w:rPr>
          <w:rFonts w:hint="eastAsia"/>
          <w:sz w:val="24"/>
        </w:rPr>
        <w:t>7</w:t>
      </w:r>
      <w:r>
        <w:rPr>
          <w:rFonts w:hint="eastAsia"/>
          <w:sz w:val="24"/>
        </w:rPr>
        <w:t>、供应商在服务期间违反上述约定或有关人员出现违法违规行为的，则无条件终止合</w:t>
      </w:r>
      <w:r>
        <w:rPr>
          <w:rFonts w:asciiTheme="minorEastAsia" w:eastAsiaTheme="minorEastAsia" w:hAnsiTheme="minorEastAsia" w:hint="eastAsia"/>
          <w:sz w:val="24"/>
          <w:szCs w:val="24"/>
        </w:rPr>
        <w:t>同并承担由此造成的损失和相关法律责任。</w:t>
      </w:r>
    </w:p>
    <w:p w:rsidR="00C7248B" w:rsidRDefault="00C7248B" w:rsidP="009F7F44">
      <w:pPr>
        <w:widowControl/>
        <w:ind w:firstLineChars="200" w:firstLine="446"/>
        <w:jc w:val="left"/>
        <w:rPr>
          <w:rFonts w:asciiTheme="minorEastAsia" w:eastAsiaTheme="minorEastAsia" w:hAnsiTheme="minorEastAsia"/>
          <w:sz w:val="24"/>
          <w:szCs w:val="24"/>
        </w:rPr>
      </w:pPr>
    </w:p>
    <w:p w:rsidR="00C7248B" w:rsidRDefault="00C37626">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C7248B" w:rsidRDefault="00C37626" w:rsidP="009F7F44">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第三包：</w:t>
      </w:r>
    </w:p>
    <w:p w:rsidR="00C7248B" w:rsidRDefault="00C37626" w:rsidP="009F7F44">
      <w:pPr>
        <w:widowControl/>
        <w:ind w:firstLineChars="200" w:firstLine="446"/>
        <w:jc w:val="left"/>
        <w:rPr>
          <w:sz w:val="24"/>
        </w:rPr>
      </w:pPr>
      <w:r>
        <w:rPr>
          <w:rFonts w:hint="eastAsia"/>
          <w:sz w:val="24"/>
        </w:rPr>
        <w:t>（一）总体要求</w:t>
      </w:r>
    </w:p>
    <w:p w:rsidR="00C7248B" w:rsidRDefault="00C37626" w:rsidP="009F7F44">
      <w:pPr>
        <w:widowControl/>
        <w:ind w:firstLineChars="200" w:firstLine="446"/>
        <w:jc w:val="left"/>
        <w:rPr>
          <w:sz w:val="24"/>
        </w:rPr>
      </w:pPr>
      <w:r>
        <w:rPr>
          <w:rFonts w:hint="eastAsia"/>
          <w:sz w:val="24"/>
        </w:rPr>
        <w:t>根据《信息安全等级保护管理办法》文件要求，按照国家《信息安全技术</w:t>
      </w:r>
      <w:r>
        <w:rPr>
          <w:rFonts w:hint="eastAsia"/>
          <w:sz w:val="24"/>
        </w:rPr>
        <w:t xml:space="preserve"> </w:t>
      </w:r>
      <w:r>
        <w:rPr>
          <w:rFonts w:hint="eastAsia"/>
          <w:sz w:val="24"/>
        </w:rPr>
        <w:t>网络安全等级保护基本要求》</w:t>
      </w:r>
      <w:r>
        <w:rPr>
          <w:rFonts w:hint="eastAsia"/>
          <w:sz w:val="24"/>
        </w:rPr>
        <w:t>GB/T 22239-2019</w:t>
      </w:r>
      <w:r>
        <w:rPr>
          <w:rFonts w:hint="eastAsia"/>
          <w:sz w:val="24"/>
        </w:rPr>
        <w:t>标准，对天津市政府网站集约化平台及市级政府网站（包括：</w:t>
      </w:r>
      <w:r>
        <w:rPr>
          <w:rFonts w:hint="eastAsia"/>
          <w:sz w:val="24"/>
        </w:rPr>
        <w:t>1</w:t>
      </w:r>
      <w:r>
        <w:rPr>
          <w:rFonts w:hint="eastAsia"/>
          <w:sz w:val="24"/>
        </w:rPr>
        <w:t>个平台和</w:t>
      </w:r>
      <w:r>
        <w:rPr>
          <w:rFonts w:hint="eastAsia"/>
          <w:sz w:val="24"/>
        </w:rPr>
        <w:t>41</w:t>
      </w:r>
      <w:r>
        <w:rPr>
          <w:rFonts w:hint="eastAsia"/>
          <w:sz w:val="24"/>
        </w:rPr>
        <w:t>个网站）开展专项安全等级保护测评工作。</w:t>
      </w:r>
    </w:p>
    <w:p w:rsidR="00C7248B" w:rsidRDefault="00C37626" w:rsidP="009F7F44">
      <w:pPr>
        <w:widowControl/>
        <w:ind w:firstLineChars="200" w:firstLine="446"/>
        <w:jc w:val="left"/>
        <w:rPr>
          <w:sz w:val="24"/>
        </w:rPr>
      </w:pPr>
      <w:r>
        <w:rPr>
          <w:rFonts w:hint="eastAsia"/>
          <w:sz w:val="24"/>
        </w:rPr>
        <w:t>（二）服务内容</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天津市政府网站集约化平台及市级政府网站（包括：1个平台和41个网站）三级等保。</w:t>
      </w:r>
    </w:p>
    <w:p w:rsidR="00C7248B" w:rsidRDefault="00C37626" w:rsidP="009F7F44">
      <w:pPr>
        <w:widowControl/>
        <w:ind w:firstLineChars="200" w:firstLine="446"/>
        <w:jc w:val="left"/>
        <w:rPr>
          <w:sz w:val="24"/>
        </w:rPr>
      </w:pPr>
      <w:r>
        <w:rPr>
          <w:rFonts w:hint="eastAsia"/>
          <w:sz w:val="24"/>
        </w:rPr>
        <w:t>（三）服务要求</w:t>
      </w:r>
    </w:p>
    <w:p w:rsidR="00C7248B" w:rsidRDefault="00C37626" w:rsidP="009F7F44">
      <w:pPr>
        <w:widowControl/>
        <w:ind w:firstLineChars="200" w:firstLine="446"/>
        <w:jc w:val="left"/>
        <w:rPr>
          <w:sz w:val="24"/>
        </w:rPr>
      </w:pPr>
      <w:r>
        <w:rPr>
          <w:rFonts w:hint="eastAsia"/>
          <w:sz w:val="24"/>
        </w:rPr>
        <w:t>（</w:t>
      </w:r>
      <w:r>
        <w:rPr>
          <w:rFonts w:hint="eastAsia"/>
          <w:sz w:val="24"/>
        </w:rPr>
        <w:t>1</w:t>
      </w:r>
      <w:r>
        <w:rPr>
          <w:rFonts w:hint="eastAsia"/>
          <w:sz w:val="24"/>
        </w:rPr>
        <w:t>）测评要求</w:t>
      </w:r>
    </w:p>
    <w:p w:rsidR="00C7248B" w:rsidRDefault="00C37626" w:rsidP="009F7F44">
      <w:pPr>
        <w:widowControl/>
        <w:ind w:firstLineChars="200" w:firstLine="446"/>
        <w:jc w:val="left"/>
        <w:rPr>
          <w:sz w:val="24"/>
        </w:rPr>
      </w:pPr>
      <w:r>
        <w:rPr>
          <w:rFonts w:hint="eastAsia"/>
          <w:sz w:val="24"/>
        </w:rPr>
        <w:t>1</w:t>
      </w:r>
      <w:r>
        <w:rPr>
          <w:rFonts w:hint="eastAsia"/>
          <w:sz w:val="24"/>
        </w:rPr>
        <w:t>、测评时间要求：根据项目进展情况，测评工作在合同签订之日起</w:t>
      </w:r>
      <w:r>
        <w:rPr>
          <w:rFonts w:hint="eastAsia"/>
          <w:sz w:val="24"/>
        </w:rPr>
        <w:t>1</w:t>
      </w:r>
      <w:r>
        <w:rPr>
          <w:rFonts w:hint="eastAsia"/>
          <w:sz w:val="24"/>
        </w:rPr>
        <w:t>个月完成，具体完成时间应与采购人沟通确定。</w:t>
      </w:r>
    </w:p>
    <w:p w:rsidR="00C7248B" w:rsidRDefault="00C37626" w:rsidP="009F7F44">
      <w:pPr>
        <w:widowControl/>
        <w:ind w:firstLineChars="200" w:firstLine="446"/>
        <w:jc w:val="left"/>
        <w:rPr>
          <w:sz w:val="24"/>
        </w:rPr>
      </w:pPr>
      <w:r>
        <w:rPr>
          <w:rFonts w:hint="eastAsia"/>
          <w:sz w:val="24"/>
        </w:rPr>
        <w:t>2</w:t>
      </w:r>
      <w:r>
        <w:rPr>
          <w:rFonts w:hint="eastAsia"/>
          <w:sz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p>
    <w:p w:rsidR="00C7248B" w:rsidRDefault="00C37626" w:rsidP="009F7F44">
      <w:pPr>
        <w:widowControl/>
        <w:ind w:firstLineChars="200" w:firstLine="446"/>
        <w:jc w:val="left"/>
        <w:rPr>
          <w:sz w:val="24"/>
        </w:rPr>
      </w:pPr>
      <w:r>
        <w:rPr>
          <w:rFonts w:hint="eastAsia"/>
          <w:sz w:val="24"/>
        </w:rPr>
        <w:t>3</w:t>
      </w:r>
      <w:r>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测评组人员要有等保测评三级项目经验，可有效保障测评安全，及时有效处理测评中出现的问题。</w:t>
      </w:r>
    </w:p>
    <w:p w:rsidR="00C7248B" w:rsidRDefault="00C37626" w:rsidP="009F7F44">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C7248B" w:rsidRDefault="00C37626" w:rsidP="009F7F44">
      <w:pPr>
        <w:widowControl/>
        <w:ind w:firstLineChars="200" w:firstLine="446"/>
        <w:jc w:val="left"/>
        <w:rPr>
          <w:sz w:val="24"/>
        </w:rPr>
      </w:pPr>
      <w:r>
        <w:rPr>
          <w:rFonts w:hint="eastAsia"/>
          <w:sz w:val="24"/>
        </w:rPr>
        <w:t>1</w:t>
      </w:r>
      <w:r>
        <w:rPr>
          <w:rFonts w:hint="eastAsia"/>
          <w:sz w:val="24"/>
        </w:rPr>
        <w:t>、测评服务提供方应具备后续服务支持能力，要对测评结论提出整改建议并提供整改设计方案。全部测评文档装订成册，建立测评档案。</w:t>
      </w:r>
    </w:p>
    <w:p w:rsidR="00C7248B" w:rsidRDefault="00C37626" w:rsidP="009F7F44">
      <w:pPr>
        <w:widowControl/>
        <w:ind w:firstLineChars="200" w:firstLine="446"/>
        <w:jc w:val="left"/>
        <w:rPr>
          <w:sz w:val="24"/>
        </w:rPr>
      </w:pPr>
      <w:r>
        <w:rPr>
          <w:rFonts w:hint="eastAsia"/>
          <w:sz w:val="24"/>
        </w:rPr>
        <w:t>2</w:t>
      </w:r>
      <w:r>
        <w:rPr>
          <w:rFonts w:hint="eastAsia"/>
          <w:sz w:val="24"/>
        </w:rPr>
        <w:t>、项目组成员应由两名高级测评师、两名中级测评师、四名初级测评师组成，项目组成员需至少具备</w:t>
      </w:r>
      <w:r>
        <w:rPr>
          <w:rFonts w:hint="eastAsia"/>
          <w:sz w:val="24"/>
        </w:rPr>
        <w:t>2</w:t>
      </w:r>
      <w:r>
        <w:rPr>
          <w:rFonts w:hint="eastAsia"/>
          <w:sz w:val="24"/>
        </w:rPr>
        <w:t>年以上（不包含</w:t>
      </w:r>
      <w:r>
        <w:rPr>
          <w:rFonts w:hint="eastAsia"/>
          <w:sz w:val="24"/>
        </w:rPr>
        <w:t>2</w:t>
      </w:r>
      <w:r>
        <w:rPr>
          <w:rFonts w:hint="eastAsia"/>
          <w:sz w:val="24"/>
        </w:rPr>
        <w:t>年）工作经验，具有根据现场测评情况做出专业判断并出具测评报告的能力。</w:t>
      </w:r>
    </w:p>
    <w:p w:rsidR="00C7248B" w:rsidRDefault="00C37626" w:rsidP="009F7F44">
      <w:pPr>
        <w:widowControl/>
        <w:ind w:firstLineChars="200" w:firstLine="446"/>
        <w:jc w:val="left"/>
        <w:rPr>
          <w:sz w:val="24"/>
        </w:rPr>
      </w:pPr>
      <w:r>
        <w:rPr>
          <w:rFonts w:hint="eastAsia"/>
          <w:sz w:val="24"/>
        </w:rPr>
        <w:t>3</w:t>
      </w:r>
      <w:r>
        <w:rPr>
          <w:rFonts w:hint="eastAsia"/>
          <w:sz w:val="24"/>
        </w:rPr>
        <w:t>、项目经理在本项目中负责掌控项目实施的各个环节，把握项目的整体进度；协助、指导项目组成员的工作，及时发现并处理项目中存在的问题，对质量监督、项目涉密的所有细则负首要责任。</w:t>
      </w:r>
    </w:p>
    <w:p w:rsidR="00C7248B" w:rsidRDefault="00C37626" w:rsidP="009F7F44">
      <w:pPr>
        <w:widowControl/>
        <w:ind w:firstLineChars="200" w:firstLine="446"/>
        <w:jc w:val="left"/>
        <w:rPr>
          <w:sz w:val="24"/>
        </w:rPr>
      </w:pPr>
      <w:r>
        <w:rPr>
          <w:rFonts w:hint="eastAsia"/>
          <w:sz w:val="24"/>
        </w:rPr>
        <w:t>4</w:t>
      </w:r>
      <w:r>
        <w:rPr>
          <w:rFonts w:hint="eastAsia"/>
          <w:sz w:val="24"/>
        </w:rPr>
        <w:t>、相关培训</w:t>
      </w:r>
    </w:p>
    <w:p w:rsidR="00C7248B" w:rsidRDefault="00C37626" w:rsidP="009F7F44">
      <w:pPr>
        <w:widowControl/>
        <w:ind w:firstLineChars="200" w:firstLine="446"/>
        <w:jc w:val="left"/>
        <w:rPr>
          <w:sz w:val="24"/>
        </w:rPr>
      </w:pPr>
      <w:r>
        <w:rPr>
          <w:rFonts w:hint="eastAsia"/>
          <w:sz w:val="24"/>
        </w:rPr>
        <w:t>针对目前存在的信息安全风险隐患，按照招标人需求，投标人提供等级保护、信息安全风险相关培训。</w:t>
      </w:r>
    </w:p>
    <w:p w:rsidR="00C7248B" w:rsidRDefault="00C37626" w:rsidP="009F7F44">
      <w:pPr>
        <w:widowControl/>
        <w:ind w:firstLineChars="200" w:firstLine="446"/>
        <w:jc w:val="left"/>
        <w:rPr>
          <w:sz w:val="24"/>
        </w:rPr>
      </w:pPr>
      <w:r>
        <w:rPr>
          <w:rFonts w:hint="eastAsia"/>
          <w:sz w:val="24"/>
        </w:rPr>
        <w:t>5</w:t>
      </w:r>
      <w:r>
        <w:rPr>
          <w:rFonts w:hint="eastAsia"/>
          <w:sz w:val="24"/>
        </w:rPr>
        <w:t>、在系统测评完成</w:t>
      </w:r>
      <w:r>
        <w:rPr>
          <w:rFonts w:hint="eastAsia"/>
          <w:sz w:val="24"/>
        </w:rPr>
        <w:t>1</w:t>
      </w:r>
      <w:r>
        <w:rPr>
          <w:rFonts w:hint="eastAsia"/>
          <w:sz w:val="24"/>
        </w:rPr>
        <w:t>年内，对采购人免费提供</w:t>
      </w:r>
      <w:r>
        <w:rPr>
          <w:rFonts w:hint="eastAsia"/>
          <w:sz w:val="24"/>
        </w:rPr>
        <w:t>1</w:t>
      </w:r>
      <w:r>
        <w:rPr>
          <w:rFonts w:hint="eastAsia"/>
          <w:sz w:val="24"/>
        </w:rPr>
        <w:t>年安全分析服务，安全方案设计服务。</w:t>
      </w:r>
    </w:p>
    <w:p w:rsidR="00C7248B" w:rsidRDefault="00C37626" w:rsidP="009F7F44">
      <w:pPr>
        <w:widowControl/>
        <w:ind w:firstLineChars="200" w:firstLine="446"/>
        <w:jc w:val="left"/>
        <w:rPr>
          <w:sz w:val="24"/>
        </w:rPr>
      </w:pPr>
      <w:r>
        <w:rPr>
          <w:rFonts w:hint="eastAsia"/>
          <w:sz w:val="24"/>
        </w:rPr>
        <w:t>（</w:t>
      </w:r>
      <w:r>
        <w:rPr>
          <w:rFonts w:hint="eastAsia"/>
          <w:sz w:val="24"/>
        </w:rPr>
        <w:t>3</w:t>
      </w:r>
      <w:r>
        <w:rPr>
          <w:rFonts w:hint="eastAsia"/>
          <w:sz w:val="24"/>
        </w:rPr>
        <w:t>）技术要求</w:t>
      </w:r>
    </w:p>
    <w:p w:rsidR="00C7248B" w:rsidRDefault="00C37626" w:rsidP="009F7F44">
      <w:pPr>
        <w:widowControl/>
        <w:ind w:firstLineChars="200" w:firstLine="446"/>
        <w:jc w:val="left"/>
        <w:rPr>
          <w:sz w:val="24"/>
        </w:rPr>
      </w:pPr>
      <w:r>
        <w:rPr>
          <w:rFonts w:hint="eastAsia"/>
          <w:sz w:val="24"/>
        </w:rPr>
        <w:t>1</w:t>
      </w:r>
      <w:r>
        <w:rPr>
          <w:rFonts w:hint="eastAsia"/>
          <w:sz w:val="24"/>
        </w:rPr>
        <w:t>、测评公司能够把握和理解国家对该类项目的具体要求，对等级保护政策标准本身有较深的认识。</w:t>
      </w:r>
    </w:p>
    <w:p w:rsidR="00C7248B" w:rsidRDefault="00C37626" w:rsidP="009F7F44">
      <w:pPr>
        <w:widowControl/>
        <w:ind w:firstLineChars="200" w:firstLine="446"/>
        <w:jc w:val="left"/>
        <w:rPr>
          <w:sz w:val="24"/>
        </w:rPr>
      </w:pPr>
      <w:r>
        <w:rPr>
          <w:rFonts w:hint="eastAsia"/>
          <w:sz w:val="24"/>
        </w:rPr>
        <w:t>2</w:t>
      </w:r>
      <w:r>
        <w:rPr>
          <w:rFonts w:hint="eastAsia"/>
          <w:sz w:val="24"/>
        </w:rPr>
        <w:t>、测评公司在现场测评环节过程中不能影响采购人的各项系统正常运行，针对工具（应具备国家合格产品认证</w:t>
      </w:r>
      <w:r>
        <w:rPr>
          <w:rFonts w:hint="eastAsia"/>
          <w:sz w:val="24"/>
        </w:rPr>
        <w:t>)</w:t>
      </w:r>
      <w:r>
        <w:rPr>
          <w:rFonts w:hint="eastAsia"/>
          <w:sz w:val="24"/>
        </w:rPr>
        <w:t>测试等环节需要做好相应的应急预案以及操作规范。</w:t>
      </w:r>
    </w:p>
    <w:p w:rsidR="00C7248B" w:rsidRDefault="00C37626" w:rsidP="009F7F44">
      <w:pPr>
        <w:widowControl/>
        <w:ind w:firstLineChars="200" w:firstLine="446"/>
        <w:jc w:val="left"/>
        <w:rPr>
          <w:sz w:val="24"/>
        </w:rPr>
      </w:pPr>
      <w:r>
        <w:rPr>
          <w:rFonts w:hint="eastAsia"/>
          <w:sz w:val="24"/>
        </w:rPr>
        <w:t>3</w:t>
      </w:r>
      <w:r>
        <w:rPr>
          <w:rFonts w:hint="eastAsia"/>
          <w:sz w:val="24"/>
        </w:rPr>
        <w:t>、测评公司具有完善的测评方案，包括物理安全、主机安全、网络安全、应用安全、数据备份与恢复，管理安全等。</w:t>
      </w:r>
    </w:p>
    <w:p w:rsidR="00C7248B" w:rsidRDefault="00C37626" w:rsidP="009F7F44">
      <w:pPr>
        <w:widowControl/>
        <w:ind w:firstLineChars="200" w:firstLine="446"/>
        <w:jc w:val="left"/>
        <w:rPr>
          <w:sz w:val="24"/>
        </w:rPr>
      </w:pPr>
      <w:r>
        <w:rPr>
          <w:rFonts w:hint="eastAsia"/>
          <w:sz w:val="24"/>
        </w:rPr>
        <w:t>4</w:t>
      </w:r>
      <w:r>
        <w:rPr>
          <w:rFonts w:hint="eastAsia"/>
          <w:sz w:val="24"/>
        </w:rPr>
        <w:t>、测评公司在现场测评工作中必须在不影响用户单位各业务系统对外服务的前提下进行。</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、测评公司在等级保护项目中必须提交国家规定格式的等级保护测评报告，并以此作为验收标准。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6</w:t>
      </w:r>
      <w:r>
        <w:rPr>
          <w:rFonts w:hint="eastAsia"/>
          <w:sz w:val="24"/>
        </w:rPr>
        <w:t>、测评公司具有完善的项目管理经验，包括制定项目汇报的体系、项目问题管理体系等。</w:t>
      </w:r>
    </w:p>
    <w:p w:rsidR="00C7248B" w:rsidRDefault="00C37626" w:rsidP="009F7F44">
      <w:pPr>
        <w:widowControl/>
        <w:ind w:firstLineChars="200" w:firstLine="446"/>
        <w:jc w:val="left"/>
        <w:rPr>
          <w:sz w:val="24"/>
        </w:rPr>
      </w:pPr>
      <w:r>
        <w:rPr>
          <w:rFonts w:hint="eastAsia"/>
          <w:sz w:val="24"/>
        </w:rPr>
        <w:t>7</w:t>
      </w:r>
      <w:r>
        <w:rPr>
          <w:rFonts w:hint="eastAsia"/>
          <w:sz w:val="24"/>
        </w:rPr>
        <w:t>、测评公司具有本地化等保测评实施团队及网络安全应急服务支持能力，在服务期内，对信息系统出现安全问题时提供应急测评与保障工作。在项目实施期间根据采购人要求，提供</w:t>
      </w:r>
      <w:r>
        <w:rPr>
          <w:rFonts w:hint="eastAsia"/>
          <w:sz w:val="24"/>
        </w:rPr>
        <w:t>2</w:t>
      </w:r>
      <w:r>
        <w:rPr>
          <w:rFonts w:hint="eastAsia"/>
          <w:sz w:val="24"/>
        </w:rPr>
        <w:t>小时内到场的安全应急响应服务。</w:t>
      </w:r>
    </w:p>
    <w:p w:rsidR="00C7248B" w:rsidRDefault="00C37626" w:rsidP="009F7F44">
      <w:pPr>
        <w:widowControl/>
        <w:ind w:firstLineChars="200" w:firstLine="446"/>
        <w:jc w:val="left"/>
        <w:rPr>
          <w:sz w:val="24"/>
        </w:rPr>
      </w:pPr>
      <w:r>
        <w:rPr>
          <w:rFonts w:hint="eastAsia"/>
          <w:sz w:val="24"/>
        </w:rPr>
        <w:t>8</w:t>
      </w:r>
      <w:r>
        <w:rPr>
          <w:rFonts w:hint="eastAsia"/>
          <w:sz w:val="24"/>
        </w:rPr>
        <w:t>、测评公司应具有较强的漏洞发现能力和安全攻防实力，在项目实施期间可以根据现场测评实际情况，提出符合等级保护要求的完善建议、并执导整改，完成后期复测。</w:t>
      </w:r>
    </w:p>
    <w:p w:rsidR="00C7248B" w:rsidRDefault="00C37626" w:rsidP="009F7F44">
      <w:pPr>
        <w:widowControl/>
        <w:ind w:firstLineChars="200" w:firstLine="446"/>
        <w:jc w:val="left"/>
        <w:rPr>
          <w:sz w:val="24"/>
        </w:rPr>
      </w:pPr>
      <w:r>
        <w:rPr>
          <w:rFonts w:hint="eastAsia"/>
          <w:sz w:val="24"/>
        </w:rPr>
        <w:t>（</w:t>
      </w:r>
      <w:r>
        <w:rPr>
          <w:rFonts w:hint="eastAsia"/>
          <w:sz w:val="24"/>
        </w:rPr>
        <w:t>4</w:t>
      </w:r>
      <w:r>
        <w:rPr>
          <w:rFonts w:hint="eastAsia"/>
          <w:sz w:val="24"/>
        </w:rPr>
        <w:t>）验收标准</w:t>
      </w:r>
    </w:p>
    <w:p w:rsidR="00C7248B" w:rsidRDefault="00C37626" w:rsidP="009F7F44">
      <w:pPr>
        <w:ind w:firstLineChars="200" w:firstLine="446"/>
        <w:outlineLvl w:val="0"/>
        <w:rPr>
          <w:sz w:val="24"/>
        </w:rPr>
      </w:pPr>
      <w:r>
        <w:rPr>
          <w:rFonts w:hint="eastAsia"/>
          <w:sz w:val="24"/>
        </w:rPr>
        <w:t>应具备齐全规范批复文件、招标文件、合同等约定的建设内容。按照采购合同的约定和现行国家标准、等级保护</w:t>
      </w:r>
      <w:r>
        <w:rPr>
          <w:rFonts w:hint="eastAsia"/>
          <w:sz w:val="24"/>
        </w:rPr>
        <w:t>2.0</w:t>
      </w:r>
      <w:r>
        <w:rPr>
          <w:rFonts w:hint="eastAsia"/>
          <w:sz w:val="24"/>
        </w:rPr>
        <w:t>标准，提交国家规定格式的等级保护测评报告，并以此作为验收标准。</w:t>
      </w:r>
    </w:p>
    <w:p w:rsidR="00C7248B" w:rsidRDefault="00C37626" w:rsidP="009F7F44">
      <w:pPr>
        <w:widowControl/>
        <w:ind w:firstLineChars="200" w:firstLine="446"/>
        <w:jc w:val="left"/>
        <w:rPr>
          <w:sz w:val="24"/>
        </w:rPr>
      </w:pPr>
      <w:r>
        <w:rPr>
          <w:rFonts w:hint="eastAsia"/>
          <w:sz w:val="24"/>
        </w:rPr>
        <w:t>（</w:t>
      </w:r>
      <w:r>
        <w:rPr>
          <w:rFonts w:hint="eastAsia"/>
          <w:sz w:val="24"/>
        </w:rPr>
        <w:t>5</w:t>
      </w:r>
      <w:r>
        <w:rPr>
          <w:rFonts w:hint="eastAsia"/>
          <w:sz w:val="24"/>
        </w:rPr>
        <w:t>）法律责任及保密要求</w:t>
      </w:r>
    </w:p>
    <w:p w:rsidR="00C7248B" w:rsidRDefault="00C37626" w:rsidP="009F7F44">
      <w:pPr>
        <w:widowControl/>
        <w:ind w:firstLineChars="200" w:firstLine="446"/>
        <w:jc w:val="left"/>
        <w:rPr>
          <w:sz w:val="24"/>
        </w:rPr>
      </w:pPr>
      <w:r>
        <w:rPr>
          <w:rFonts w:hint="eastAsia"/>
          <w:sz w:val="24"/>
        </w:rPr>
        <w:t>1</w:t>
      </w:r>
      <w:r>
        <w:rPr>
          <w:rFonts w:hint="eastAsia"/>
          <w:sz w:val="24"/>
        </w:rPr>
        <w:t>、供应商应按照国家有关法规规定提供等级保护测评服务，并承担相应的法律责任。</w:t>
      </w:r>
    </w:p>
    <w:p w:rsidR="00C7248B" w:rsidRDefault="00C37626" w:rsidP="009F7F44">
      <w:pPr>
        <w:widowControl/>
        <w:ind w:firstLineChars="200" w:firstLine="446"/>
        <w:jc w:val="left"/>
        <w:rPr>
          <w:sz w:val="24"/>
        </w:rPr>
      </w:pPr>
      <w:r>
        <w:rPr>
          <w:rFonts w:hint="eastAsia"/>
          <w:sz w:val="24"/>
        </w:rPr>
        <w:t>2</w:t>
      </w:r>
      <w:r>
        <w:rPr>
          <w:rFonts w:hint="eastAsia"/>
          <w:sz w:val="24"/>
        </w:rPr>
        <w:t>、供应商必须遵守法律、行政法规，遵守商业道德，诚实信用，履行网络安全保护义务，接受政府和社会的监督，承担社会责任。</w:t>
      </w:r>
    </w:p>
    <w:p w:rsidR="00C7248B" w:rsidRDefault="00C37626" w:rsidP="009F7F44">
      <w:pPr>
        <w:widowControl/>
        <w:ind w:firstLineChars="200" w:firstLine="446"/>
        <w:jc w:val="left"/>
        <w:rPr>
          <w:sz w:val="24"/>
        </w:rPr>
      </w:pPr>
      <w:r>
        <w:rPr>
          <w:rFonts w:hint="eastAsia"/>
          <w:sz w:val="24"/>
        </w:rPr>
        <w:t>3</w:t>
      </w:r>
      <w:r>
        <w:rPr>
          <w:rFonts w:hint="eastAsia"/>
          <w:sz w:val="24"/>
        </w:rPr>
        <w:t>、供应商的服务具有收集用户信息功能的，其提供者应当向用户明示并取得同意；涉及公民个人信息的，应当遵守有关法律、行政法规关于公民个人信息保护的规定。</w:t>
      </w:r>
    </w:p>
    <w:p w:rsidR="00C7248B" w:rsidRDefault="00C37626" w:rsidP="009F7F44">
      <w:pPr>
        <w:widowControl/>
        <w:ind w:firstLineChars="200" w:firstLine="446"/>
        <w:jc w:val="left"/>
        <w:rPr>
          <w:sz w:val="24"/>
        </w:rPr>
      </w:pPr>
      <w:r>
        <w:rPr>
          <w:rFonts w:hint="eastAsia"/>
          <w:sz w:val="24"/>
        </w:rPr>
        <w:t>4</w:t>
      </w:r>
      <w:r>
        <w:rPr>
          <w:rFonts w:hint="eastAsia"/>
          <w:sz w:val="24"/>
        </w:rPr>
        <w:t>、供应商必须对在履行职责中知悉的重要数据、个人信息、隐私和商业秘密严格保密，不得泄露、出售或者非法向他人提供。</w:t>
      </w:r>
    </w:p>
    <w:p w:rsidR="00C7248B" w:rsidRDefault="00C37626" w:rsidP="009F7F44">
      <w:pPr>
        <w:widowControl/>
        <w:ind w:firstLineChars="200" w:firstLine="446"/>
        <w:jc w:val="left"/>
        <w:rPr>
          <w:sz w:val="24"/>
        </w:rPr>
      </w:pPr>
      <w:r>
        <w:rPr>
          <w:rFonts w:hint="eastAsia"/>
          <w:sz w:val="24"/>
        </w:rPr>
        <w:t>5</w:t>
      </w:r>
      <w:r>
        <w:rPr>
          <w:rFonts w:hint="eastAsia"/>
          <w:sz w:val="24"/>
        </w:rPr>
        <w:t>、供应商按照国家有关法规规定提供等保测评服务，并承担相应的法律责任。</w:t>
      </w:r>
    </w:p>
    <w:p w:rsidR="00C7248B" w:rsidRDefault="00C37626" w:rsidP="009F7F44">
      <w:pPr>
        <w:widowControl/>
        <w:ind w:firstLineChars="200" w:firstLine="446"/>
        <w:jc w:val="left"/>
        <w:rPr>
          <w:sz w:val="24"/>
        </w:rPr>
      </w:pPr>
      <w:r>
        <w:rPr>
          <w:rFonts w:hint="eastAsia"/>
          <w:sz w:val="24"/>
        </w:rPr>
        <w:t>6</w:t>
      </w:r>
      <w:r>
        <w:rPr>
          <w:rFonts w:hint="eastAsia"/>
          <w:sz w:val="24"/>
        </w:rPr>
        <w:t>、供应商应在项目管理知识体系的指导下，根据本次测评实际情况，结合以往类似项目管理和实施经验，通过科学、先进、规范、严密、扎实的项目管理和质量控制，保证高效、优质完成建设任务。</w:t>
      </w:r>
    </w:p>
    <w:p w:rsidR="00C7248B" w:rsidRDefault="00C37626" w:rsidP="009F7F44">
      <w:pPr>
        <w:widowControl/>
        <w:ind w:firstLineChars="200" w:firstLine="446"/>
        <w:jc w:val="left"/>
        <w:rPr>
          <w:rFonts w:asciiTheme="minorEastAsia" w:eastAsiaTheme="minorEastAsia" w:hAnsiTheme="minorEastAsia"/>
          <w:sz w:val="24"/>
          <w:szCs w:val="24"/>
        </w:rPr>
      </w:pPr>
      <w:r>
        <w:rPr>
          <w:rFonts w:hint="eastAsia"/>
          <w:sz w:val="24"/>
        </w:rPr>
        <w:t>7</w:t>
      </w:r>
      <w:r>
        <w:rPr>
          <w:rFonts w:hint="eastAsia"/>
          <w:sz w:val="24"/>
        </w:rPr>
        <w:t>、供应商在服务期间违反上述约定或有关人员出现违法违规行为的，则无条件终止合</w:t>
      </w:r>
      <w:r>
        <w:rPr>
          <w:rFonts w:asciiTheme="minorEastAsia" w:eastAsiaTheme="minorEastAsia" w:hAnsiTheme="minorEastAsia" w:hint="eastAsia"/>
          <w:sz w:val="24"/>
          <w:szCs w:val="24"/>
        </w:rPr>
        <w:t>同并承担由此造成的损失和相关法律责任。</w:t>
      </w:r>
    </w:p>
    <w:p w:rsidR="00C7248B" w:rsidRDefault="00C37626">
      <w:pPr>
        <w:widowControl/>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color w:val="000000" w:themeColor="text1"/>
          <w:sz w:val="24"/>
          <w:szCs w:val="24"/>
        </w:rPr>
        <w:br w:type="page"/>
      </w:r>
    </w:p>
    <w:p w:rsidR="00C7248B" w:rsidRDefault="00C37626" w:rsidP="009F7F44">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第四包：</w:t>
      </w:r>
    </w:p>
    <w:p w:rsidR="00C7248B" w:rsidRDefault="00C37626" w:rsidP="009F7F44">
      <w:pPr>
        <w:widowControl/>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hint="eastAsia"/>
          <w:sz w:val="24"/>
          <w:szCs w:val="24"/>
        </w:rPr>
        <w:t>（一）</w:t>
      </w:r>
      <w:r>
        <w:rPr>
          <w:rFonts w:asciiTheme="minorEastAsia" w:eastAsiaTheme="minorEastAsia" w:hAnsiTheme="minorEastAsia" w:cs="方正仿宋简体" w:hint="eastAsia"/>
          <w:color w:val="000000" w:themeColor="text1"/>
          <w:sz w:val="24"/>
          <w:szCs w:val="24"/>
        </w:rPr>
        <w:t>服务范围</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依据国家相关密码应用政策法规和标准规范，对天津市大数据管理中心7个等级保护为三级的信息系统从物理和环境安全、网络和通信安全、设备和计算安全、应用和数据安全四个方面开展商用密码应用全性评估工作，评估信息系统的密码算法、密码技术、密码产品、密码服务，在机密性、完整性、真实性、不可否认行四个方面，是否符合国家相关标准或行业标准，并通过测评发现其密码保障系统存在的安全隐患和风险，编制被测评系统的密码应用安全性评估报告，提出有针对性的加强完善密码安全管理和防护建议，对天津市大数据管理中心提供密码应用方面的培训和咨询服务。</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hint="eastAsia"/>
          <w:sz w:val="24"/>
          <w:szCs w:val="24"/>
        </w:rPr>
        <w:t>（二）</w:t>
      </w:r>
      <w:r>
        <w:rPr>
          <w:rFonts w:asciiTheme="minorEastAsia" w:eastAsiaTheme="minorEastAsia" w:hAnsiTheme="minorEastAsia" w:cs="方正仿宋简体" w:hint="eastAsia"/>
          <w:color w:val="000000" w:themeColor="text1"/>
          <w:sz w:val="24"/>
          <w:szCs w:val="24"/>
        </w:rPr>
        <w:t>标准依据</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《信息安全技术 信息系统密码应用基本要求》（GB/T 39786-2021）</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《信息系统密码应用测评要求》（GM/T0115-2021）</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《信息系统密码应用测评过程指南》（GM/T0116-2021）</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《商用密码应用安全性评估测评作业指导书》（2021）</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《商用密码应用安全性评估量化评估规则》（2021）</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（三）总体要求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对被测系统出具符合国家密码管理局要求的密评报告；在接到通知的1个月内完成全部系统密码测评工作，全部系统测评工作完成后，在10个工作日内将评估结果报国家密码管理部门备案。</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根据测评结果，给出整改意见，指导大数据管理中心对被测系统暴露出的密码应用安全问题进行整改；</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按照国家的法律法规和密码测评的相关要求，协助大数据管理中心编制密码方面的管理规定和相关的技术标准，开展密码保护的相关制度建设；</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对天津市大数据管理中心安全技术和密码管理人员开展相关培训；</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（四）密码测评服务要求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1、咨询服务</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根据天津市大数据管理中心的现状和未来业务发展能力，测评机构针对本次7个信息系统的密码应用需求、系统密码应用方案的设计与规划提供相关咨询服务。协助被测单位编制密码应用方案，对编制密码应用方案过程中遇到的问题及时响应。</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2、信息系统密码应用安全性评估服务</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本次项目包括的系统详细名称、等级如下表所示</w:t>
      </w:r>
    </w:p>
    <w:tbl>
      <w:tblPr>
        <w:tblW w:w="824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070"/>
        <w:gridCol w:w="1950"/>
      </w:tblGrid>
      <w:tr w:rsidR="00C7248B">
        <w:trPr>
          <w:trHeight w:val="317"/>
          <w:tblHeader/>
        </w:trPr>
        <w:tc>
          <w:tcPr>
            <w:tcW w:w="1224" w:type="dxa"/>
            <w:tcBorders>
              <w:top w:val="single" w:sz="4" w:space="0" w:color="auto"/>
              <w:left w:val="single" w:sz="4" w:space="0" w:color="auto"/>
              <w:bottom w:val="single" w:sz="4" w:space="0" w:color="auto"/>
              <w:right w:val="single" w:sz="4" w:space="0" w:color="auto"/>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kern w:val="0"/>
                <w:sz w:val="24"/>
                <w:szCs w:val="24"/>
                <w:lang w:bidi="ar"/>
              </w:rPr>
              <w:t>序号</w:t>
            </w:r>
          </w:p>
        </w:tc>
        <w:tc>
          <w:tcPr>
            <w:tcW w:w="5070" w:type="dxa"/>
            <w:tcBorders>
              <w:top w:val="single" w:sz="4" w:space="0" w:color="auto"/>
              <w:left w:val="single" w:sz="4" w:space="0" w:color="auto"/>
              <w:bottom w:val="single" w:sz="4" w:space="0" w:color="auto"/>
              <w:right w:val="single" w:sz="4" w:space="0" w:color="auto"/>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b/>
                <w:bCs/>
                <w:color w:val="000000" w:themeColor="text1"/>
                <w:kern w:val="0"/>
                <w:sz w:val="24"/>
                <w:szCs w:val="24"/>
                <w:lang w:bidi="ar"/>
              </w:rPr>
            </w:pPr>
            <w:r>
              <w:rPr>
                <w:rFonts w:asciiTheme="minorEastAsia" w:eastAsiaTheme="minorEastAsia" w:hAnsiTheme="minorEastAsia" w:cs="等线" w:hint="eastAsia"/>
                <w:b/>
                <w:bCs/>
                <w:color w:val="000000" w:themeColor="text1"/>
                <w:kern w:val="0"/>
                <w:sz w:val="24"/>
                <w:szCs w:val="24"/>
                <w:lang w:bidi="ar"/>
              </w:rPr>
              <w:t>系统名称</w:t>
            </w:r>
          </w:p>
        </w:tc>
        <w:tc>
          <w:tcPr>
            <w:tcW w:w="1950" w:type="dxa"/>
            <w:tcBorders>
              <w:top w:val="single" w:sz="4" w:space="0" w:color="auto"/>
              <w:left w:val="single" w:sz="4" w:space="0" w:color="auto"/>
              <w:bottom w:val="single" w:sz="4" w:space="0" w:color="auto"/>
              <w:right w:val="single" w:sz="4" w:space="0" w:color="auto"/>
            </w:tcBorders>
            <w:shd w:val="clear" w:color="auto" w:fill="BEBEBE"/>
            <w:noWrap/>
            <w:vAlign w:val="center"/>
          </w:tcPr>
          <w:p w:rsidR="00C7248B" w:rsidRDefault="00C37626">
            <w:pPr>
              <w:widowControl/>
              <w:jc w:val="center"/>
              <w:textAlignment w:val="center"/>
              <w:rPr>
                <w:rFonts w:asciiTheme="minorEastAsia" w:eastAsiaTheme="minorEastAsia" w:hAnsiTheme="minorEastAsia" w:cs="等线"/>
                <w:b/>
                <w:bCs/>
                <w:color w:val="000000" w:themeColor="text1"/>
                <w:kern w:val="0"/>
                <w:sz w:val="24"/>
                <w:szCs w:val="24"/>
                <w:lang w:bidi="ar"/>
              </w:rPr>
            </w:pPr>
            <w:r>
              <w:rPr>
                <w:rFonts w:asciiTheme="minorEastAsia" w:eastAsiaTheme="minorEastAsia" w:hAnsiTheme="minorEastAsia" w:cs="等线" w:hint="eastAsia"/>
                <w:b/>
                <w:bCs/>
                <w:color w:val="000000" w:themeColor="text1"/>
                <w:kern w:val="0"/>
                <w:sz w:val="24"/>
                <w:szCs w:val="24"/>
                <w:lang w:bidi="ar"/>
              </w:rPr>
              <w:t>等保等级</w:t>
            </w:r>
          </w:p>
        </w:tc>
      </w:tr>
      <w:tr w:rsidR="00C7248B">
        <w:trPr>
          <w:trHeight w:val="565"/>
        </w:trPr>
        <w:tc>
          <w:tcPr>
            <w:tcW w:w="1224"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1</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“健康码+”系统</w:t>
            </w:r>
          </w:p>
        </w:tc>
        <w:tc>
          <w:tcPr>
            <w:tcW w:w="1950"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2</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天津市信息资源统一共享交换平台</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sz w:val="24"/>
                <w:szCs w:val="24"/>
              </w:rPr>
              <w:t>3</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天津市信息资源统一开放平台</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sz w:val="24"/>
                <w:szCs w:val="24"/>
              </w:rPr>
              <w:t>4</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left"/>
              <w:textAlignment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天津市电子证照库</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5</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天津市政府工作部门权责清单系统</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6</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天津市矛盾纠纷调处信息化系统</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r w:rsidR="00C7248B">
        <w:trPr>
          <w:trHeight w:val="320"/>
        </w:trPr>
        <w:tc>
          <w:tcPr>
            <w:tcW w:w="1224" w:type="dxa"/>
            <w:tcBorders>
              <w:top w:val="single" w:sz="4" w:space="0" w:color="auto"/>
              <w:left w:val="single" w:sz="4" w:space="0" w:color="auto"/>
              <w:bottom w:val="single" w:sz="4" w:space="0" w:color="auto"/>
              <w:right w:val="single" w:sz="4" w:space="0" w:color="auto"/>
            </w:tcBorders>
            <w:noWrap/>
            <w:vAlign w:val="center"/>
          </w:tcPr>
          <w:p w:rsidR="00C7248B" w:rsidRDefault="00C37626">
            <w:pPr>
              <w:widowControl/>
              <w:jc w:val="center"/>
              <w:textAlignment w:val="center"/>
              <w:rPr>
                <w:rFonts w:asciiTheme="minorEastAsia" w:eastAsiaTheme="minorEastAsia" w:hAnsiTheme="minorEastAsia" w:cs="Arial"/>
                <w:color w:val="000000" w:themeColor="text1"/>
                <w:sz w:val="24"/>
                <w:szCs w:val="24"/>
              </w:rPr>
            </w:pPr>
            <w:r>
              <w:rPr>
                <w:rFonts w:asciiTheme="minorEastAsia" w:eastAsiaTheme="minorEastAsia" w:hAnsiTheme="minorEastAsia" w:cs="Arial" w:hint="eastAsia"/>
                <w:color w:val="000000" w:themeColor="text1"/>
                <w:kern w:val="0"/>
                <w:sz w:val="24"/>
                <w:szCs w:val="24"/>
                <w:lang w:bidi="ar"/>
              </w:rPr>
              <w:t>7</w:t>
            </w:r>
          </w:p>
        </w:tc>
        <w:tc>
          <w:tcPr>
            <w:tcW w:w="5070" w:type="dxa"/>
            <w:tcBorders>
              <w:top w:val="single" w:sz="4" w:space="0" w:color="auto"/>
              <w:left w:val="single" w:sz="4" w:space="0" w:color="auto"/>
              <w:bottom w:val="single" w:sz="4" w:space="0" w:color="auto"/>
              <w:right w:val="single" w:sz="4" w:space="0" w:color="auto"/>
            </w:tcBorders>
            <w:noWrap/>
            <w:vAlign w:val="center"/>
          </w:tcPr>
          <w:p w:rsidR="00C7248B" w:rsidRDefault="00C37626">
            <w:pPr>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kern w:val="0"/>
                <w:sz w:val="24"/>
                <w:szCs w:val="24"/>
                <w:lang w:bidi="ar"/>
              </w:rPr>
              <w:t>天津市政府网站集约化平台及市级政府网站</w:t>
            </w:r>
          </w:p>
        </w:tc>
        <w:tc>
          <w:tcPr>
            <w:tcW w:w="1950" w:type="dxa"/>
            <w:tcBorders>
              <w:top w:val="single" w:sz="4" w:space="0" w:color="auto"/>
              <w:left w:val="single" w:sz="4" w:space="0" w:color="auto"/>
              <w:bottom w:val="single" w:sz="4" w:space="0" w:color="auto"/>
              <w:right w:val="single" w:sz="4" w:space="0" w:color="auto"/>
            </w:tcBorders>
            <w:vAlign w:val="center"/>
          </w:tcPr>
          <w:p w:rsidR="00C7248B" w:rsidRDefault="00C37626">
            <w:pPr>
              <w:widowControl/>
              <w:jc w:val="left"/>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等保三级</w:t>
            </w:r>
          </w:p>
        </w:tc>
      </w:tr>
    </w:tbl>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根据本次7个信息系统的实际情况，测评机构开展系统详细调研，掌握系统的系统结构、网络架构、系统使用的密码产品情况，以及与此相关的密码应用情况，根据等级保护定级结果，确定测评对象、测评指标和测试检查点，完成测评方案的编写。</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在系统真实环境或仿真环境（当现场测评可能影响系统的正常运行时）下进行测评，以评估密码保障是否安全有效，密码使用是否合规、正确、有效。</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3、技术支持和应急服务</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投标人应具有完善的应急流程，具有快速应急响应服务，以保证在整个项目过程中不影响委托单位信息系统的正常运行。在服务期内，对信息系统密码应用出现安全问题时提供应急测评与保障工作。在发生应急情况时，投标人投入项目的密评人员在2小时内到达现场，对出现的问题进行现场分析、记录、处置和归档。</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4、培训服务</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测评机构对密码应用要求和密码评估开展相关培训：从国家法规、国家密码标准、密码行业标准、密码要求规范等方面对被评估单位进行培训，并制作培训课件。重点包括密码应用要求、密码测评要求等，明确密码应用安全性评估的目的和意义。</w:t>
      </w:r>
    </w:p>
    <w:p w:rsidR="00C7248B" w:rsidRDefault="00C37626" w:rsidP="009F7F44">
      <w:pPr>
        <w:widowControl/>
        <w:spacing w:line="360" w:lineRule="auto"/>
        <w:ind w:firstLineChars="200" w:firstLine="446"/>
        <w:jc w:val="left"/>
        <w:rPr>
          <w:rFonts w:asciiTheme="minorEastAsia" w:eastAsiaTheme="minorEastAsia" w:hAnsiTheme="minorEastAsia"/>
          <w:color w:val="000000" w:themeColor="text1"/>
          <w:sz w:val="24"/>
          <w:szCs w:val="24"/>
        </w:rPr>
      </w:pPr>
      <w:r>
        <w:rPr>
          <w:rFonts w:asciiTheme="minorEastAsia" w:eastAsiaTheme="minorEastAsia" w:hAnsiTheme="minorEastAsia" w:cs="方正仿宋简体" w:hint="eastAsia"/>
          <w:color w:val="000000" w:themeColor="text1"/>
          <w:sz w:val="24"/>
          <w:szCs w:val="24"/>
        </w:rPr>
        <w:t>培训服务年度内次数不少于3次，每次不小于1小时，培训场地、时间由被测单位和测评机构共同确定。培训内容包括但不限于以下课程。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2"/>
        <w:gridCol w:w="6210"/>
      </w:tblGrid>
      <w:tr w:rsidR="00C7248B">
        <w:trPr>
          <w:trHeight w:val="567"/>
          <w:tblHeader/>
          <w:jc w:val="center"/>
        </w:trPr>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7248B" w:rsidRDefault="00C37626">
            <w:pPr>
              <w:adjustRightInd w:val="0"/>
              <w:snapToGrid w:val="0"/>
              <w:spacing w:line="276" w:lineRule="auto"/>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课程内容</w:t>
            </w:r>
          </w:p>
        </w:tc>
        <w:tc>
          <w:tcPr>
            <w:tcW w:w="37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7248B" w:rsidRDefault="00C37626">
            <w:pPr>
              <w:adjustRightInd w:val="0"/>
              <w:snapToGrid w:val="0"/>
              <w:spacing w:line="276" w:lineRule="auto"/>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培训说明</w:t>
            </w:r>
          </w:p>
        </w:tc>
      </w:tr>
      <w:tr w:rsidR="00C7248B">
        <w:trPr>
          <w:trHeight w:val="567"/>
          <w:jc w:val="center"/>
        </w:trPr>
        <w:tc>
          <w:tcPr>
            <w:tcW w:w="1269"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密码标准要求</w:t>
            </w:r>
          </w:p>
        </w:tc>
        <w:tc>
          <w:tcPr>
            <w:tcW w:w="3731"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对国家密码管理相关标准、要求和规范进行宣贯，讲解密评的相关依据包括：《密码法》、《商用密码应用安全性评估管理办法(试行)》、《国家政务信息化项目建设管理办法》等文件</w:t>
            </w:r>
          </w:p>
        </w:tc>
      </w:tr>
      <w:tr w:rsidR="00C7248B">
        <w:trPr>
          <w:trHeight w:val="567"/>
          <w:jc w:val="center"/>
        </w:trPr>
        <w:tc>
          <w:tcPr>
            <w:tcW w:w="1269"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测评依据讲解</w:t>
            </w:r>
          </w:p>
        </w:tc>
        <w:tc>
          <w:tcPr>
            <w:tcW w:w="3731"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对密码应用安全性评估工作总体要求进行宣贯，讲解GB/T 39786-2021《信息安全技术 信息系统密码应用基本要求》、《信息系统密码应用测评要求》、《信息系统密码应用高风险判定指引》、《商用密码应用安全性评估量化评估规则》等文件</w:t>
            </w:r>
          </w:p>
        </w:tc>
      </w:tr>
      <w:tr w:rsidR="00C7248B">
        <w:trPr>
          <w:trHeight w:val="567"/>
          <w:jc w:val="center"/>
        </w:trPr>
        <w:tc>
          <w:tcPr>
            <w:tcW w:w="1269"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评估工作讲解</w:t>
            </w:r>
          </w:p>
        </w:tc>
        <w:tc>
          <w:tcPr>
            <w:tcW w:w="3731"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针对现场测评的注意事项、配合内容、测评方法进行讲解。</w:t>
            </w:r>
          </w:p>
        </w:tc>
      </w:tr>
      <w:tr w:rsidR="00C7248B">
        <w:trPr>
          <w:trHeight w:val="1544"/>
          <w:jc w:val="center"/>
        </w:trPr>
        <w:tc>
          <w:tcPr>
            <w:tcW w:w="1269"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密评结果分析</w:t>
            </w:r>
          </w:p>
        </w:tc>
        <w:tc>
          <w:tcPr>
            <w:tcW w:w="3731"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针对提交的密码应用安全情况分析总结报告和改进建议书进行分析讲解，重点讲解系统现状中不合规的密码应用和相应的整改建议。</w:t>
            </w:r>
          </w:p>
        </w:tc>
      </w:tr>
      <w:tr w:rsidR="00C7248B">
        <w:trPr>
          <w:trHeight w:val="567"/>
          <w:jc w:val="center"/>
        </w:trPr>
        <w:tc>
          <w:tcPr>
            <w:tcW w:w="1269"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密码应用方案设计</w:t>
            </w:r>
          </w:p>
        </w:tc>
        <w:tc>
          <w:tcPr>
            <w:tcW w:w="3731" w:type="pct"/>
            <w:tcBorders>
              <w:top w:val="single" w:sz="4" w:space="0" w:color="000000"/>
              <w:left w:val="single" w:sz="4" w:space="0" w:color="000000"/>
              <w:bottom w:val="single" w:sz="4" w:space="0" w:color="000000"/>
              <w:right w:val="single" w:sz="4" w:space="0" w:color="000000"/>
            </w:tcBorders>
            <w:vAlign w:val="center"/>
          </w:tcPr>
          <w:p w:rsidR="00C7248B" w:rsidRDefault="00C37626">
            <w:pPr>
              <w:adjustRightInd w:val="0"/>
              <w:snapToGrid w:val="0"/>
              <w:spacing w:beforeLines="50" w:before="142" w:afterLines="50" w:after="142" w:line="276"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对密码应用的合规、正确、有效要求进行培训，如何正确编写密码应用方案，重点讲解《政务信息系统密码应用与安全性评估工作指南》。</w:t>
            </w:r>
          </w:p>
        </w:tc>
      </w:tr>
    </w:tbl>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（五）项目管理要求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1、项目团队要求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投标人为本项目投入的测评人员至少为4人（其中1人为技术负责人），测评人员应能够依据测评结果做出专业判断并具有出具测评报告的能力，遵守国家有关法律法规，按照相关标准，为用户提供安全、客观、公正的评估服务，保证评估的质量和效果。</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2、项目日常管理要求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在服务准备过程中，需对项目进行规范化管理，要有项目管理组织、项目管理计划、服务资产管理、项目进度计划、项目验收计划等方案，确保项目实施质量。供应商应指定一名项目经理，主要负责人力资源调度、总体计划、与项目单位的项目协调和项目调度等工作。</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3、项目质量管理要求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为确保本项目保质保量完成，投标人应具有质量管理体系认证证书，建立全面、完整、详细的质量保障措施，从需求跟踪、缺陷跟踪和缺陷分析等方面，建立涵盖测试准备、方案编制、报告编制等测评过程的质量记录文件，制定详细的质量保障计划，监测本项目测试的实施过程中的质量问题，及时发现反馈质量问题并给出调整方案。</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4、项目保密管理要求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为保护从采购人获得的相关信息不受到各种威胁而导致信息泄漏，供应商应具备完备的保密管理措施，配置符合保密要求，并有相关能力支撑的保密办公区，具有完善的项目保密管理制度与安全保密管理能力，明确对采购人的系统、信息、数据有安全保密的义务，进场测评前必须签订保密协议。</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5、项目风险管理要求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供应商应具有相关信息安全管理体系认证证书，并在项目管理风险方面对本项目的实施进行有效的风险分析与评估，从时间进度、开发质量、数据准备、系统稳定性、可扩展性等多个角度执行有效的风险跟踪，及时分析和汇报当前各类风险情况，及时发现新的风险点，对于严重的风险点应做好及时的沟通，讨论并实施风险解决方案。</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6、项目档案管理要求</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投标人应具有全面完整的档案管理制度，且存放源代码和被测单位敏感信息的存储介质不能带离天津市大数据管理中心。</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 xml:space="preserve">（六）服务形式要求 </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1、服务商必须拥有完善的技术支持服务体系，能够为天津市大数据管理中心提供统一快捷的技术支持服务，服务方式包括电话、微信、互联网、E-MAIL等方式。供应商应承诺提供现场实施服务，办公场地原则上由供应商自行解决。测试环境所需服务器和网络环境由采购人提供。供应商在现场测评工作中必须在不影响委托单位信息系统正常运行的前提下进行。</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2、供应商需提供在本次系统中部署应用系统测评工具，并派驻技术人员，确保工作在天津市大数据中心指定现场完成，为保证测试的公正和准确，测试所采用的测试工具至少应包括具有《商用密码产品认证证书》与校准证明的网络传输密码检测仪。</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3、为保障密评过程中可能涉及的重要数据和敏感信息的安全，供应商应配有相关能力支撑测评环境或者密评实验室，配备密评网络封包、密码算法、协议分析工具、随机数检测工具等设备，具有模拟被测评系统密码应用方案的能力，具备数据安全能力与安全保密管理制度，采取的安全管理措施应得当，且能够很好保障本项目测评数据的安全。</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4、投标人应遵守相应的密评工作制度，包括会议制度、密评文件制度、密评记录制度、工作报告制度等，保证密评工作协调有序的进行。</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（七）工作交付物</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根据项目内容要求，以电子版和纸版形式按需求输出成果，主要交付物包括但不限于：</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《XX系统商用密码应用安全性评估测评方案》（按系统提供）</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color w:val="000000" w:themeColor="text1"/>
          <w:sz w:val="24"/>
          <w:szCs w:val="24"/>
        </w:rPr>
      </w:pPr>
      <w:r>
        <w:rPr>
          <w:rFonts w:asciiTheme="minorEastAsia" w:eastAsiaTheme="minorEastAsia" w:hAnsiTheme="minorEastAsia" w:cs="方正仿宋简体" w:hint="eastAsia"/>
          <w:color w:val="000000" w:themeColor="text1"/>
          <w:sz w:val="24"/>
          <w:szCs w:val="24"/>
        </w:rPr>
        <w:t>《XX系统商用密码应用安全性评估报告》（按系统提供）</w:t>
      </w:r>
    </w:p>
    <w:p w:rsidR="00C7248B" w:rsidRDefault="00C37626" w:rsidP="009F7F44">
      <w:pPr>
        <w:widowControl/>
        <w:spacing w:line="360" w:lineRule="auto"/>
        <w:ind w:firstLineChars="200" w:firstLine="446"/>
        <w:jc w:val="left"/>
        <w:rPr>
          <w:rFonts w:asciiTheme="minorEastAsia" w:eastAsiaTheme="minorEastAsia" w:hAnsiTheme="minorEastAsia" w:cs="方正仿宋简体"/>
          <w:bCs/>
          <w:sz w:val="24"/>
          <w:szCs w:val="24"/>
        </w:rPr>
      </w:pPr>
      <w:r>
        <w:rPr>
          <w:rFonts w:asciiTheme="minorEastAsia" w:eastAsiaTheme="minorEastAsia" w:hAnsiTheme="minorEastAsia" w:cs="方正仿宋简体" w:hint="eastAsia"/>
          <w:color w:val="000000" w:themeColor="text1"/>
          <w:sz w:val="24"/>
          <w:szCs w:val="24"/>
        </w:rPr>
        <w:t>《XX系统商用密码应用改进建议书》（按系统提供）</w:t>
      </w:r>
    </w:p>
    <w:p w:rsidR="00C7248B" w:rsidRDefault="00C7248B" w:rsidP="009F7F44">
      <w:pPr>
        <w:widowControl/>
        <w:ind w:firstLineChars="200" w:firstLine="446"/>
        <w:jc w:val="left"/>
        <w:rPr>
          <w:sz w:val="24"/>
        </w:rPr>
      </w:pPr>
    </w:p>
    <w:p w:rsidR="00C7248B" w:rsidRDefault="00C7248B" w:rsidP="009F7F44">
      <w:pPr>
        <w:widowControl/>
        <w:ind w:firstLineChars="200" w:firstLine="446"/>
        <w:jc w:val="left"/>
        <w:rPr>
          <w:sz w:val="24"/>
        </w:rPr>
      </w:pPr>
    </w:p>
    <w:p w:rsidR="00C7248B" w:rsidRDefault="00C37626">
      <w:pPr>
        <w:widowControl/>
        <w:jc w:val="left"/>
        <w:rPr>
          <w:sz w:val="24"/>
        </w:rPr>
      </w:pPr>
      <w:r>
        <w:rPr>
          <w:sz w:val="24"/>
        </w:rPr>
        <w:br w:type="page"/>
      </w:r>
    </w:p>
    <w:p w:rsidR="00C7248B" w:rsidRDefault="00C37626">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C7248B" w:rsidRDefault="00C37626" w:rsidP="009F7F44">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C7248B" w:rsidRDefault="00C7248B" w:rsidP="009F7F44">
      <w:pPr>
        <w:pStyle w:val="Default"/>
        <w:spacing w:line="360" w:lineRule="auto"/>
        <w:ind w:firstLineChars="200" w:firstLine="446"/>
        <w:jc w:val="both"/>
        <w:rPr>
          <w:rFonts w:ascii="Times New Roman" w:eastAsia="宋体" w:hAnsi="Times New Roman" w:cs="Times New Roman"/>
          <w:color w:val="auto"/>
        </w:rPr>
      </w:pP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7248B" w:rsidRDefault="00C37626" w:rsidP="009F7F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C7248B" w:rsidRDefault="00C3762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C7248B" w:rsidRDefault="00C37626" w:rsidP="009F7F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7248B" w:rsidRDefault="00C37626">
      <w:pPr>
        <w:widowControl/>
        <w:jc w:val="left"/>
        <w:rPr>
          <w:b/>
          <w:bCs/>
          <w:kern w:val="28"/>
          <w:sz w:val="32"/>
          <w:szCs w:val="32"/>
          <w:lang w:val="zh-CN"/>
        </w:rPr>
      </w:pPr>
      <w:r>
        <w:br w:type="page"/>
      </w:r>
    </w:p>
    <w:p w:rsidR="00C7248B" w:rsidRDefault="00C37626">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C7248B" w:rsidRDefault="00C37626">
      <w:pPr>
        <w:tabs>
          <w:tab w:val="left" w:pos="412"/>
          <w:tab w:val="left" w:pos="618"/>
        </w:tabs>
        <w:spacing w:line="520" w:lineRule="exact"/>
        <w:jc w:val="center"/>
        <w:rPr>
          <w:b/>
          <w:sz w:val="30"/>
          <w:szCs w:val="30"/>
        </w:rPr>
      </w:pPr>
      <w:r>
        <w:rPr>
          <w:b/>
          <w:sz w:val="30"/>
          <w:szCs w:val="30"/>
        </w:rPr>
        <w:t>合同一般条款</w:t>
      </w:r>
    </w:p>
    <w:p w:rsidR="00C7248B" w:rsidRDefault="00C37626">
      <w:pPr>
        <w:tabs>
          <w:tab w:val="left" w:pos="0"/>
          <w:tab w:val="left" w:pos="315"/>
        </w:tabs>
        <w:spacing w:line="520" w:lineRule="exact"/>
        <w:ind w:firstLine="480"/>
        <w:rPr>
          <w:sz w:val="24"/>
          <w:szCs w:val="24"/>
        </w:rPr>
      </w:pPr>
      <w:r>
        <w:rPr>
          <w:sz w:val="24"/>
          <w:szCs w:val="24"/>
        </w:rPr>
        <w:t>需方：</w:t>
      </w:r>
      <w:r>
        <w:rPr>
          <w:sz w:val="24"/>
          <w:szCs w:val="24"/>
        </w:rPr>
        <w:t xml:space="preserve">  </w:t>
      </w:r>
    </w:p>
    <w:p w:rsidR="00C7248B" w:rsidRDefault="00C37626">
      <w:pPr>
        <w:tabs>
          <w:tab w:val="left" w:pos="0"/>
          <w:tab w:val="left" w:pos="315"/>
        </w:tabs>
        <w:spacing w:line="520" w:lineRule="exact"/>
        <w:ind w:firstLine="480"/>
        <w:rPr>
          <w:sz w:val="24"/>
          <w:szCs w:val="24"/>
        </w:rPr>
      </w:pPr>
      <w:r>
        <w:rPr>
          <w:sz w:val="24"/>
          <w:szCs w:val="24"/>
        </w:rPr>
        <w:t>供方：</w:t>
      </w:r>
      <w:r>
        <w:rPr>
          <w:sz w:val="24"/>
          <w:szCs w:val="24"/>
        </w:rPr>
        <w:t xml:space="preserve"> </w:t>
      </w:r>
    </w:p>
    <w:p w:rsidR="00C7248B" w:rsidRDefault="00C37626">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C7248B" w:rsidRDefault="00C37626">
      <w:pPr>
        <w:pStyle w:val="af0"/>
        <w:numPr>
          <w:ilvl w:val="0"/>
          <w:numId w:val="2"/>
        </w:numPr>
        <w:spacing w:line="480" w:lineRule="exact"/>
        <w:ind w:firstLineChars="0"/>
        <w:rPr>
          <w:sz w:val="24"/>
          <w:szCs w:val="24"/>
        </w:rPr>
      </w:pPr>
      <w:r>
        <w:rPr>
          <w:rFonts w:hint="eastAsia"/>
          <w:sz w:val="24"/>
          <w:szCs w:val="24"/>
        </w:rPr>
        <w:t>本合同为中小企业预留合同</w:t>
      </w:r>
    </w:p>
    <w:p w:rsidR="00C7248B" w:rsidRDefault="00C37626">
      <w:pPr>
        <w:pStyle w:val="af0"/>
        <w:numPr>
          <w:ilvl w:val="0"/>
          <w:numId w:val="2"/>
        </w:numPr>
        <w:spacing w:line="480" w:lineRule="exact"/>
        <w:ind w:firstLineChars="0"/>
        <w:rPr>
          <w:sz w:val="24"/>
          <w:szCs w:val="24"/>
        </w:rPr>
      </w:pPr>
      <w:r>
        <w:rPr>
          <w:rFonts w:hint="eastAsia"/>
          <w:sz w:val="24"/>
          <w:szCs w:val="24"/>
        </w:rPr>
        <w:t>本合同非中小企业预留合同</w:t>
      </w:r>
    </w:p>
    <w:p w:rsidR="00C7248B" w:rsidRDefault="00C37626">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7248B" w:rsidRDefault="00C37626" w:rsidP="009F7F44">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C7248B" w:rsidRDefault="00C37626" w:rsidP="009F7F44">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C7248B" w:rsidRDefault="00C37626" w:rsidP="009F7F44">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C7248B" w:rsidRDefault="00C37626" w:rsidP="009F7F44">
      <w:pPr>
        <w:tabs>
          <w:tab w:val="left" w:pos="360"/>
        </w:tabs>
        <w:spacing w:line="520" w:lineRule="exact"/>
        <w:ind w:firstLineChars="200" w:firstLine="446"/>
        <w:rPr>
          <w:sz w:val="24"/>
          <w:szCs w:val="24"/>
        </w:rPr>
      </w:pPr>
      <w:r>
        <w:rPr>
          <w:sz w:val="24"/>
          <w:szCs w:val="24"/>
        </w:rPr>
        <w:t>二、质量要求及对质量负责条件和期限：见附件。</w:t>
      </w:r>
    </w:p>
    <w:p w:rsidR="00C7248B" w:rsidRDefault="00C37626" w:rsidP="009F7F44">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C7248B" w:rsidRDefault="00C37626" w:rsidP="009F7F44">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C7248B" w:rsidRDefault="00C37626" w:rsidP="009F7F44">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C7248B" w:rsidRDefault="00C37626">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C7248B" w:rsidRDefault="00C37626">
      <w:pPr>
        <w:tabs>
          <w:tab w:val="left" w:pos="360"/>
        </w:tabs>
        <w:spacing w:line="520" w:lineRule="exact"/>
        <w:rPr>
          <w:sz w:val="24"/>
          <w:szCs w:val="24"/>
        </w:rPr>
      </w:pPr>
      <w:r>
        <w:rPr>
          <w:sz w:val="24"/>
          <w:szCs w:val="24"/>
        </w:rPr>
        <w:t xml:space="preserve">    </w:t>
      </w:r>
      <w:r>
        <w:rPr>
          <w:sz w:val="24"/>
          <w:szCs w:val="24"/>
        </w:rPr>
        <w:t>七、货款支付方式：见附件。</w:t>
      </w:r>
    </w:p>
    <w:p w:rsidR="00C7248B" w:rsidRDefault="00C37626" w:rsidP="009F7F44">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C7248B" w:rsidRDefault="00C37626" w:rsidP="009F7F44">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C7248B" w:rsidRDefault="00C37626" w:rsidP="009F7F44">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C7248B" w:rsidRDefault="00C37626" w:rsidP="009F7F44">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C7248B" w:rsidRDefault="00C37626" w:rsidP="009F7F44">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C7248B">
        <w:tc>
          <w:tcPr>
            <w:tcW w:w="4261" w:type="dxa"/>
          </w:tcPr>
          <w:p w:rsidR="00C7248B" w:rsidRDefault="00C37626">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C7248B" w:rsidRDefault="00C37626">
            <w:pPr>
              <w:tabs>
                <w:tab w:val="left" w:pos="0"/>
                <w:tab w:val="left" w:pos="315"/>
              </w:tabs>
              <w:spacing w:line="520" w:lineRule="exact"/>
              <w:rPr>
                <w:sz w:val="24"/>
                <w:szCs w:val="24"/>
              </w:rPr>
            </w:pPr>
            <w:r>
              <w:rPr>
                <w:sz w:val="24"/>
                <w:szCs w:val="24"/>
              </w:rPr>
              <w:t>需方（公章）：</w:t>
            </w:r>
            <w:r>
              <w:rPr>
                <w:sz w:val="24"/>
                <w:szCs w:val="24"/>
              </w:rPr>
              <w:t xml:space="preserve"> </w:t>
            </w:r>
          </w:p>
        </w:tc>
      </w:tr>
      <w:tr w:rsidR="00C7248B">
        <w:tc>
          <w:tcPr>
            <w:tcW w:w="4261" w:type="dxa"/>
          </w:tcPr>
          <w:p w:rsidR="00C7248B" w:rsidRDefault="00C37626">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C7248B" w:rsidRDefault="00C37626">
            <w:pPr>
              <w:tabs>
                <w:tab w:val="left" w:pos="0"/>
                <w:tab w:val="left" w:pos="315"/>
              </w:tabs>
              <w:spacing w:line="520" w:lineRule="exact"/>
              <w:rPr>
                <w:sz w:val="24"/>
                <w:szCs w:val="24"/>
              </w:rPr>
            </w:pPr>
            <w:r>
              <w:rPr>
                <w:sz w:val="24"/>
                <w:szCs w:val="24"/>
              </w:rPr>
              <w:t>地址：</w:t>
            </w:r>
            <w:r>
              <w:rPr>
                <w:sz w:val="24"/>
                <w:szCs w:val="24"/>
              </w:rPr>
              <w:t xml:space="preserve"> </w:t>
            </w:r>
          </w:p>
        </w:tc>
      </w:tr>
      <w:tr w:rsidR="00C7248B">
        <w:tc>
          <w:tcPr>
            <w:tcW w:w="4261" w:type="dxa"/>
          </w:tcPr>
          <w:p w:rsidR="00C7248B" w:rsidRDefault="00C37626">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C7248B" w:rsidRDefault="00C37626">
            <w:pPr>
              <w:tabs>
                <w:tab w:val="left" w:pos="360"/>
              </w:tabs>
              <w:spacing w:line="520" w:lineRule="exact"/>
              <w:rPr>
                <w:sz w:val="24"/>
                <w:szCs w:val="24"/>
              </w:rPr>
            </w:pPr>
            <w:r>
              <w:rPr>
                <w:sz w:val="24"/>
                <w:szCs w:val="24"/>
              </w:rPr>
              <w:t>法定代表人：</w:t>
            </w:r>
            <w:r>
              <w:rPr>
                <w:sz w:val="24"/>
                <w:szCs w:val="24"/>
              </w:rPr>
              <w:t xml:space="preserve"> </w:t>
            </w:r>
          </w:p>
        </w:tc>
      </w:tr>
      <w:tr w:rsidR="00C7248B">
        <w:tc>
          <w:tcPr>
            <w:tcW w:w="4261" w:type="dxa"/>
          </w:tcPr>
          <w:p w:rsidR="00C7248B" w:rsidRDefault="00C37626">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C7248B" w:rsidRDefault="00C37626">
            <w:pPr>
              <w:tabs>
                <w:tab w:val="left" w:pos="360"/>
              </w:tabs>
              <w:spacing w:line="520" w:lineRule="exact"/>
              <w:rPr>
                <w:sz w:val="24"/>
                <w:szCs w:val="24"/>
              </w:rPr>
            </w:pPr>
            <w:r>
              <w:rPr>
                <w:sz w:val="24"/>
                <w:szCs w:val="24"/>
              </w:rPr>
              <w:t>委托代理人：</w:t>
            </w:r>
            <w:r>
              <w:rPr>
                <w:sz w:val="24"/>
                <w:szCs w:val="24"/>
              </w:rPr>
              <w:t xml:space="preserve"> </w:t>
            </w:r>
          </w:p>
        </w:tc>
      </w:tr>
      <w:tr w:rsidR="00C7248B">
        <w:tc>
          <w:tcPr>
            <w:tcW w:w="4261" w:type="dxa"/>
          </w:tcPr>
          <w:p w:rsidR="00C7248B" w:rsidRDefault="00C37626">
            <w:pPr>
              <w:tabs>
                <w:tab w:val="left" w:pos="360"/>
              </w:tabs>
              <w:spacing w:line="520" w:lineRule="exact"/>
              <w:rPr>
                <w:sz w:val="24"/>
                <w:szCs w:val="24"/>
              </w:rPr>
            </w:pPr>
            <w:r>
              <w:rPr>
                <w:sz w:val="24"/>
                <w:szCs w:val="24"/>
              </w:rPr>
              <w:t>电话：</w:t>
            </w:r>
          </w:p>
        </w:tc>
        <w:tc>
          <w:tcPr>
            <w:tcW w:w="4261" w:type="dxa"/>
          </w:tcPr>
          <w:p w:rsidR="00C7248B" w:rsidRDefault="00C37626">
            <w:pPr>
              <w:tabs>
                <w:tab w:val="left" w:pos="360"/>
              </w:tabs>
              <w:spacing w:line="520" w:lineRule="exact"/>
              <w:rPr>
                <w:sz w:val="24"/>
                <w:szCs w:val="24"/>
              </w:rPr>
            </w:pPr>
            <w:r>
              <w:rPr>
                <w:sz w:val="24"/>
                <w:szCs w:val="24"/>
              </w:rPr>
              <w:t>电话：</w:t>
            </w:r>
          </w:p>
        </w:tc>
      </w:tr>
    </w:tbl>
    <w:p w:rsidR="00C7248B" w:rsidRDefault="00C7248B">
      <w:pPr>
        <w:rPr>
          <w:sz w:val="24"/>
          <w:szCs w:val="24"/>
        </w:rPr>
      </w:pPr>
    </w:p>
    <w:p w:rsidR="00C7248B" w:rsidRDefault="00C37626">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C7248B" w:rsidRDefault="00C37626">
      <w:pPr>
        <w:jc w:val="center"/>
        <w:rPr>
          <w:b/>
          <w:sz w:val="30"/>
          <w:szCs w:val="30"/>
        </w:rPr>
      </w:pPr>
      <w:r>
        <w:rPr>
          <w:b/>
          <w:sz w:val="30"/>
          <w:szCs w:val="30"/>
        </w:rPr>
        <w:br w:type="page"/>
      </w:r>
      <w:r>
        <w:rPr>
          <w:b/>
          <w:sz w:val="30"/>
          <w:szCs w:val="30"/>
        </w:rPr>
        <w:t>合同特殊条款</w:t>
      </w:r>
    </w:p>
    <w:p w:rsidR="00C7248B" w:rsidRDefault="00C7248B" w:rsidP="009F7F44">
      <w:pPr>
        <w:tabs>
          <w:tab w:val="left" w:pos="360"/>
        </w:tabs>
        <w:spacing w:line="520" w:lineRule="exact"/>
        <w:ind w:firstLineChars="171" w:firstLine="382"/>
        <w:rPr>
          <w:color w:val="000000"/>
          <w:sz w:val="24"/>
          <w:szCs w:val="24"/>
        </w:rPr>
      </w:pPr>
    </w:p>
    <w:p w:rsidR="00C7248B" w:rsidRDefault="00C37626" w:rsidP="009F7F44">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C7248B" w:rsidRDefault="00C37626" w:rsidP="009F7F44">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C7248B" w:rsidRDefault="00C7248B" w:rsidP="009F7F44">
      <w:pPr>
        <w:autoSpaceDE w:val="0"/>
        <w:autoSpaceDN w:val="0"/>
        <w:adjustRightInd w:val="0"/>
        <w:spacing w:line="360" w:lineRule="auto"/>
        <w:ind w:firstLineChars="200" w:firstLine="446"/>
        <w:rPr>
          <w:sz w:val="24"/>
        </w:rPr>
      </w:pPr>
    </w:p>
    <w:p w:rsidR="00C7248B" w:rsidRDefault="00C37626">
      <w:pPr>
        <w:widowControl/>
        <w:jc w:val="left"/>
        <w:rPr>
          <w:sz w:val="24"/>
        </w:rPr>
      </w:pPr>
      <w:r>
        <w:rPr>
          <w:sz w:val="24"/>
        </w:rPr>
        <w:br w:type="page"/>
      </w:r>
    </w:p>
    <w:p w:rsidR="00C7248B" w:rsidRDefault="00C37626">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C7248B" w:rsidRDefault="00C37626">
      <w:pPr>
        <w:autoSpaceDN w:val="0"/>
        <w:spacing w:line="360" w:lineRule="auto"/>
        <w:jc w:val="center"/>
        <w:rPr>
          <w:b/>
          <w:bCs/>
          <w:sz w:val="24"/>
        </w:rPr>
      </w:pPr>
      <w:r>
        <w:rPr>
          <w:b/>
          <w:bCs/>
          <w:sz w:val="24"/>
        </w:rPr>
        <w:t>投标文件封面格式</w:t>
      </w:r>
    </w:p>
    <w:p w:rsidR="00C7248B" w:rsidRDefault="00C7248B">
      <w:pPr>
        <w:autoSpaceDE w:val="0"/>
        <w:autoSpaceDN w:val="0"/>
        <w:adjustRightInd w:val="0"/>
        <w:spacing w:line="520" w:lineRule="exact"/>
      </w:pPr>
    </w:p>
    <w:p w:rsidR="00C7248B" w:rsidRDefault="00C37626">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7248B" w:rsidRDefault="00C7248B">
      <w:pPr>
        <w:autoSpaceDE w:val="0"/>
        <w:autoSpaceDN w:val="0"/>
        <w:adjustRightInd w:val="0"/>
        <w:spacing w:line="520" w:lineRule="exact"/>
        <w:rPr>
          <w:b/>
          <w:kern w:val="0"/>
          <w:sz w:val="24"/>
        </w:rPr>
      </w:pPr>
    </w:p>
    <w:p w:rsidR="00C7248B" w:rsidRDefault="00C7248B">
      <w:pPr>
        <w:autoSpaceDE w:val="0"/>
        <w:autoSpaceDN w:val="0"/>
        <w:adjustRightInd w:val="0"/>
        <w:spacing w:line="520" w:lineRule="exact"/>
        <w:rPr>
          <w:b/>
          <w:kern w:val="0"/>
          <w:sz w:val="24"/>
        </w:rPr>
      </w:pPr>
    </w:p>
    <w:p w:rsidR="00C7248B" w:rsidRDefault="00C37626">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C7248B" w:rsidRDefault="00C7248B">
      <w:pPr>
        <w:autoSpaceDE w:val="0"/>
        <w:autoSpaceDN w:val="0"/>
        <w:adjustRightInd w:val="0"/>
        <w:spacing w:line="520" w:lineRule="exact"/>
        <w:rPr>
          <w:b/>
          <w:kern w:val="0"/>
          <w:sz w:val="36"/>
          <w:szCs w:val="36"/>
        </w:rPr>
      </w:pPr>
    </w:p>
    <w:p w:rsidR="00C7248B" w:rsidRDefault="00C37626">
      <w:pPr>
        <w:autoSpaceDE w:val="0"/>
        <w:autoSpaceDN w:val="0"/>
        <w:adjustRightInd w:val="0"/>
        <w:spacing w:line="520" w:lineRule="exact"/>
        <w:jc w:val="center"/>
        <w:rPr>
          <w:b/>
          <w:color w:val="FF0000"/>
          <w:kern w:val="0"/>
          <w:sz w:val="24"/>
        </w:rPr>
      </w:pPr>
      <w:r>
        <w:rPr>
          <w:b/>
          <w:color w:val="FF0000"/>
          <w:kern w:val="0"/>
          <w:sz w:val="24"/>
        </w:rPr>
        <w:t>（加盖电子签章）</w:t>
      </w:r>
    </w:p>
    <w:p w:rsidR="00C7248B" w:rsidRDefault="00C37626" w:rsidP="009F7F44">
      <w:pPr>
        <w:spacing w:beforeLines="30" w:before="85" w:afterLines="70" w:after="199" w:line="540" w:lineRule="exact"/>
        <w:ind w:leftChars="300" w:left="579"/>
        <w:rPr>
          <w:b/>
          <w:sz w:val="34"/>
          <w:szCs w:val="34"/>
        </w:rPr>
      </w:pPr>
      <w:r>
        <w:rPr>
          <w:b/>
          <w:sz w:val="34"/>
          <w:szCs w:val="34"/>
        </w:rPr>
        <w:t>项目编号：</w:t>
      </w:r>
    </w:p>
    <w:p w:rsidR="00C7248B" w:rsidRDefault="00C37626" w:rsidP="009F7F44">
      <w:pPr>
        <w:spacing w:beforeLines="30" w:before="85" w:afterLines="70" w:after="199" w:line="540" w:lineRule="exact"/>
        <w:ind w:leftChars="300" w:left="2026" w:hangingChars="446" w:hanging="1447"/>
        <w:rPr>
          <w:b/>
          <w:sz w:val="34"/>
          <w:szCs w:val="34"/>
        </w:rPr>
      </w:pPr>
      <w:r>
        <w:rPr>
          <w:b/>
          <w:sz w:val="34"/>
          <w:szCs w:val="34"/>
        </w:rPr>
        <w:t>项目名称：</w:t>
      </w:r>
    </w:p>
    <w:p w:rsidR="00C7248B" w:rsidRDefault="00C37626" w:rsidP="009F7F44">
      <w:pPr>
        <w:spacing w:beforeLines="30" w:before="85" w:afterLines="70" w:after="199" w:line="540" w:lineRule="exact"/>
        <w:ind w:leftChars="300" w:left="2026" w:hangingChars="446" w:hanging="1447"/>
        <w:rPr>
          <w:b/>
          <w:sz w:val="34"/>
          <w:szCs w:val="34"/>
        </w:rPr>
      </w:pPr>
      <w:r>
        <w:rPr>
          <w:b/>
          <w:sz w:val="34"/>
          <w:szCs w:val="34"/>
        </w:rPr>
        <w:t>所投包号：</w:t>
      </w:r>
    </w:p>
    <w:p w:rsidR="00C7248B" w:rsidRDefault="00C37626" w:rsidP="009F7F44">
      <w:pPr>
        <w:spacing w:beforeLines="30" w:before="85" w:afterLines="70" w:after="199" w:line="540" w:lineRule="exact"/>
        <w:ind w:leftChars="300" w:left="579"/>
        <w:rPr>
          <w:b/>
          <w:sz w:val="34"/>
          <w:szCs w:val="34"/>
        </w:rPr>
      </w:pPr>
      <w:r>
        <w:rPr>
          <w:b/>
          <w:sz w:val="34"/>
          <w:szCs w:val="34"/>
        </w:rPr>
        <w:t>投标单位名称：</w:t>
      </w:r>
    </w:p>
    <w:p w:rsidR="00C7248B" w:rsidRDefault="00C37626" w:rsidP="009F7F44">
      <w:pPr>
        <w:spacing w:beforeLines="30" w:before="85" w:afterLines="70" w:after="199" w:line="540" w:lineRule="exact"/>
        <w:ind w:leftChars="300" w:left="579"/>
        <w:rPr>
          <w:b/>
          <w:sz w:val="34"/>
          <w:szCs w:val="34"/>
        </w:rPr>
      </w:pPr>
      <w:r>
        <w:rPr>
          <w:rFonts w:hint="eastAsia"/>
          <w:b/>
          <w:sz w:val="34"/>
          <w:szCs w:val="34"/>
        </w:rPr>
        <w:t>投标代表人姓名：</w:t>
      </w:r>
    </w:p>
    <w:p w:rsidR="00C7248B" w:rsidRDefault="00C7248B" w:rsidP="009F7F44">
      <w:pPr>
        <w:spacing w:beforeLines="30" w:before="85" w:afterLines="70" w:after="199" w:line="540" w:lineRule="exact"/>
        <w:ind w:leftChars="300" w:left="579"/>
        <w:rPr>
          <w:b/>
          <w:sz w:val="34"/>
          <w:szCs w:val="34"/>
        </w:rPr>
      </w:pPr>
    </w:p>
    <w:p w:rsidR="00C7248B" w:rsidRDefault="00C7248B" w:rsidP="009F7F44">
      <w:pPr>
        <w:spacing w:beforeLines="30" w:before="85" w:afterLines="70" w:after="199" w:line="540" w:lineRule="exact"/>
        <w:ind w:leftChars="300" w:left="579"/>
        <w:rPr>
          <w:b/>
          <w:sz w:val="34"/>
          <w:szCs w:val="34"/>
        </w:rPr>
      </w:pPr>
    </w:p>
    <w:p w:rsidR="00C7248B" w:rsidRDefault="00C7248B" w:rsidP="009F7F44">
      <w:pPr>
        <w:spacing w:beforeLines="30" w:before="85" w:afterLines="70" w:after="199" w:line="540" w:lineRule="exact"/>
        <w:ind w:leftChars="300" w:left="579"/>
        <w:rPr>
          <w:b/>
          <w:sz w:val="34"/>
          <w:szCs w:val="34"/>
        </w:rPr>
      </w:pPr>
    </w:p>
    <w:p w:rsidR="00C7248B" w:rsidRDefault="00C37626" w:rsidP="009F7F44">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C7248B" w:rsidRDefault="00C37626">
      <w:pPr>
        <w:widowControl/>
        <w:jc w:val="left"/>
        <w:rPr>
          <w:b/>
          <w:bCs/>
          <w:sz w:val="24"/>
        </w:rPr>
      </w:pPr>
      <w:r>
        <w:rPr>
          <w:b/>
          <w:bCs/>
          <w:sz w:val="24"/>
        </w:rPr>
        <w:br w:type="page"/>
      </w:r>
    </w:p>
    <w:p w:rsidR="00C7248B" w:rsidRDefault="00C37626">
      <w:pPr>
        <w:autoSpaceDN w:val="0"/>
        <w:spacing w:line="360" w:lineRule="auto"/>
        <w:jc w:val="center"/>
        <w:rPr>
          <w:b/>
          <w:bCs/>
          <w:sz w:val="24"/>
        </w:rPr>
      </w:pPr>
      <w:r>
        <w:rPr>
          <w:b/>
          <w:bCs/>
          <w:sz w:val="24"/>
        </w:rPr>
        <w:t>投标文件总目录</w:t>
      </w:r>
    </w:p>
    <w:p w:rsidR="00C7248B" w:rsidRDefault="00C37626">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C7248B" w:rsidRDefault="00C7248B">
      <w:pPr>
        <w:widowControl/>
        <w:jc w:val="center"/>
        <w:rPr>
          <w:b/>
          <w:sz w:val="24"/>
        </w:rPr>
      </w:pPr>
    </w:p>
    <w:p w:rsidR="00C7248B" w:rsidRDefault="00C37626">
      <w:pPr>
        <w:widowControl/>
        <w:jc w:val="left"/>
        <w:rPr>
          <w:b/>
          <w:sz w:val="24"/>
        </w:rPr>
      </w:pPr>
      <w:r>
        <w:rPr>
          <w:b/>
          <w:sz w:val="24"/>
        </w:rPr>
        <w:br w:type="page"/>
      </w:r>
    </w:p>
    <w:p w:rsidR="00C7248B" w:rsidRDefault="00C37626">
      <w:pPr>
        <w:widowControl/>
        <w:jc w:val="center"/>
        <w:rPr>
          <w:b/>
          <w:sz w:val="24"/>
        </w:rPr>
      </w:pPr>
      <w:r>
        <w:rPr>
          <w:b/>
          <w:sz w:val="24"/>
        </w:rPr>
        <w:t>评分因素及评标标准页码检索</w:t>
      </w:r>
    </w:p>
    <w:p w:rsidR="00C7248B" w:rsidRDefault="00C37626">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7248B" w:rsidRDefault="00C37626">
      <w:pPr>
        <w:widowControl/>
        <w:jc w:val="left"/>
        <w:rPr>
          <w:sz w:val="24"/>
        </w:rPr>
      </w:pPr>
      <w:r>
        <w:rPr>
          <w:sz w:val="24"/>
        </w:rPr>
        <w:br w:type="page"/>
      </w:r>
    </w:p>
    <w:p w:rsidR="00C7248B" w:rsidRDefault="00C37626">
      <w:pPr>
        <w:tabs>
          <w:tab w:val="left" w:pos="360"/>
        </w:tabs>
        <w:spacing w:afterLines="100" w:after="285" w:line="360" w:lineRule="auto"/>
        <w:rPr>
          <w:b/>
          <w:sz w:val="24"/>
        </w:rPr>
      </w:pPr>
      <w:r>
        <w:rPr>
          <w:b/>
          <w:sz w:val="24"/>
        </w:rPr>
        <w:t>附件</w:t>
      </w:r>
      <w:r>
        <w:rPr>
          <w:b/>
          <w:sz w:val="24"/>
        </w:rPr>
        <w:t>1</w:t>
      </w:r>
    </w:p>
    <w:p w:rsidR="00C7248B" w:rsidRDefault="00C37626">
      <w:pPr>
        <w:autoSpaceDN w:val="0"/>
        <w:spacing w:line="360" w:lineRule="auto"/>
        <w:jc w:val="center"/>
        <w:rPr>
          <w:b/>
          <w:bCs/>
          <w:sz w:val="24"/>
        </w:rPr>
      </w:pPr>
      <w:r>
        <w:rPr>
          <w:b/>
          <w:bCs/>
          <w:sz w:val="24"/>
        </w:rPr>
        <w:t>投标书</w:t>
      </w:r>
    </w:p>
    <w:p w:rsidR="00C7248B" w:rsidRDefault="00C37626">
      <w:pPr>
        <w:spacing w:line="360" w:lineRule="auto"/>
        <w:rPr>
          <w:sz w:val="24"/>
        </w:rPr>
      </w:pPr>
      <w:r>
        <w:rPr>
          <w:sz w:val="24"/>
        </w:rPr>
        <w:t>致：天津市政府采购中心</w:t>
      </w:r>
    </w:p>
    <w:p w:rsidR="00C7248B" w:rsidRDefault="00C37626" w:rsidP="009F7F44">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C7248B" w:rsidRDefault="00C37626" w:rsidP="009F7F44">
      <w:pPr>
        <w:spacing w:line="360" w:lineRule="auto"/>
        <w:ind w:firstLineChars="200" w:firstLine="446"/>
        <w:rPr>
          <w:sz w:val="24"/>
        </w:rPr>
      </w:pPr>
      <w:r>
        <w:rPr>
          <w:sz w:val="24"/>
        </w:rPr>
        <w:t>据此函，签字代表宣布同意如下：</w:t>
      </w:r>
    </w:p>
    <w:p w:rsidR="00C7248B" w:rsidRDefault="00C37626" w:rsidP="009F7F44">
      <w:pPr>
        <w:spacing w:line="360" w:lineRule="auto"/>
        <w:ind w:firstLineChars="200" w:firstLine="446"/>
        <w:rPr>
          <w:sz w:val="24"/>
        </w:rPr>
      </w:pPr>
      <w:r>
        <w:rPr>
          <w:sz w:val="24"/>
        </w:rPr>
        <w:t xml:space="preserve">1. </w:t>
      </w:r>
      <w:r>
        <w:rPr>
          <w:sz w:val="24"/>
        </w:rPr>
        <w:t>所附投标报价表中规定的应提供和交付的服务投标总价为：</w:t>
      </w:r>
    </w:p>
    <w:p w:rsidR="00C7248B" w:rsidRDefault="00C37626" w:rsidP="009F7F44">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C7248B" w:rsidRDefault="00C37626" w:rsidP="009F7F44">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C7248B" w:rsidRDefault="00C37626" w:rsidP="009F7F44">
      <w:pPr>
        <w:spacing w:line="360" w:lineRule="auto"/>
        <w:ind w:firstLineChars="200" w:firstLine="446"/>
        <w:rPr>
          <w:sz w:val="24"/>
        </w:rPr>
      </w:pPr>
      <w:r>
        <w:rPr>
          <w:sz w:val="24"/>
        </w:rPr>
        <w:t>……</w:t>
      </w:r>
    </w:p>
    <w:p w:rsidR="00C7248B" w:rsidRDefault="00C37626" w:rsidP="009F7F44">
      <w:pPr>
        <w:spacing w:line="360" w:lineRule="auto"/>
        <w:ind w:firstLineChars="200" w:firstLine="446"/>
        <w:rPr>
          <w:sz w:val="24"/>
        </w:rPr>
      </w:pPr>
      <w:r>
        <w:rPr>
          <w:sz w:val="24"/>
        </w:rPr>
        <w:t xml:space="preserve">2. </w:t>
      </w:r>
      <w:r>
        <w:rPr>
          <w:sz w:val="24"/>
        </w:rPr>
        <w:t>我公司将按招标文件的规定履行合同责任和义务。</w:t>
      </w:r>
    </w:p>
    <w:p w:rsidR="00C7248B" w:rsidRDefault="00C37626" w:rsidP="009F7F44">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C7248B" w:rsidRDefault="00C37626" w:rsidP="009F7F44">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C7248B" w:rsidRDefault="00C37626" w:rsidP="009F7F44">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C7248B" w:rsidRDefault="00C37626" w:rsidP="009F7F44">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C7248B" w:rsidRDefault="00C37626" w:rsidP="009F7F44">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7248B" w:rsidRDefault="00C37626" w:rsidP="009F7F44">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C7248B" w:rsidRDefault="00C37626" w:rsidP="009F7F44">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7248B" w:rsidRDefault="00C37626" w:rsidP="009F7F44">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C7248B" w:rsidRDefault="00C37626" w:rsidP="009F7F44">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C7248B" w:rsidRDefault="00C37626" w:rsidP="009F7F44">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C7248B" w:rsidRDefault="00C37626" w:rsidP="009F7F44">
      <w:pPr>
        <w:spacing w:line="360" w:lineRule="auto"/>
        <w:ind w:firstLineChars="200" w:firstLine="446"/>
        <w:rPr>
          <w:sz w:val="24"/>
        </w:rPr>
      </w:pPr>
      <w:r>
        <w:rPr>
          <w:rFonts w:hint="eastAsia"/>
          <w:sz w:val="24"/>
        </w:rPr>
        <w:t>纳税人识别号：</w:t>
      </w:r>
    </w:p>
    <w:p w:rsidR="00C7248B" w:rsidRDefault="00C37626" w:rsidP="009F7F44">
      <w:pPr>
        <w:spacing w:line="360" w:lineRule="auto"/>
        <w:ind w:firstLineChars="200" w:firstLine="446"/>
        <w:rPr>
          <w:sz w:val="24"/>
        </w:rPr>
      </w:pPr>
      <w:r>
        <w:rPr>
          <w:rFonts w:hint="eastAsia"/>
          <w:sz w:val="24"/>
        </w:rPr>
        <w:t>地址、电话：</w:t>
      </w:r>
    </w:p>
    <w:p w:rsidR="00C7248B" w:rsidRDefault="00C37626" w:rsidP="009F7F44">
      <w:pPr>
        <w:spacing w:line="360" w:lineRule="auto"/>
        <w:ind w:firstLineChars="200" w:firstLine="446"/>
        <w:rPr>
          <w:sz w:val="24"/>
        </w:rPr>
      </w:pPr>
      <w:r>
        <w:rPr>
          <w:rFonts w:hint="eastAsia"/>
          <w:sz w:val="24"/>
        </w:rPr>
        <w:t>开户行及账号：</w:t>
      </w:r>
    </w:p>
    <w:p w:rsidR="00C7248B" w:rsidRDefault="00C37626" w:rsidP="009F7F44">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7248B" w:rsidRDefault="00C37626" w:rsidP="009F7F44">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C7248B" w:rsidRDefault="00C37626">
      <w:pPr>
        <w:spacing w:line="360" w:lineRule="auto"/>
        <w:ind w:firstLineChars="200" w:firstLine="448"/>
        <w:rPr>
          <w:b/>
          <w:sz w:val="24"/>
        </w:rPr>
      </w:pPr>
      <w:r>
        <w:rPr>
          <w:rFonts w:hint="eastAsia"/>
          <w:b/>
          <w:sz w:val="24"/>
        </w:rPr>
        <w:t>□</w:t>
      </w:r>
      <w:r>
        <w:rPr>
          <w:b/>
          <w:sz w:val="24"/>
        </w:rPr>
        <w:t>上门自取</w:t>
      </w:r>
    </w:p>
    <w:p w:rsidR="00C7248B" w:rsidRDefault="00C7248B" w:rsidP="009F7F44">
      <w:pPr>
        <w:spacing w:line="360" w:lineRule="auto"/>
        <w:ind w:firstLineChars="200" w:firstLine="446"/>
        <w:rPr>
          <w:sz w:val="24"/>
        </w:rPr>
      </w:pPr>
    </w:p>
    <w:p w:rsidR="00C7248B" w:rsidRDefault="00C37626">
      <w:pPr>
        <w:spacing w:line="360" w:lineRule="auto"/>
        <w:ind w:firstLineChars="200" w:firstLine="448"/>
        <w:rPr>
          <w:b/>
          <w:sz w:val="24"/>
        </w:rPr>
      </w:pPr>
      <w:r>
        <w:rPr>
          <w:rFonts w:hint="eastAsia"/>
          <w:b/>
          <w:sz w:val="24"/>
        </w:rPr>
        <w:t>□</w:t>
      </w:r>
      <w:r>
        <w:rPr>
          <w:b/>
          <w:sz w:val="24"/>
        </w:rPr>
        <w:t>到付邮寄</w:t>
      </w:r>
    </w:p>
    <w:p w:rsidR="00C7248B" w:rsidRDefault="00C37626" w:rsidP="009F7F44">
      <w:pPr>
        <w:spacing w:line="360" w:lineRule="auto"/>
        <w:ind w:firstLineChars="200" w:firstLine="446"/>
        <w:rPr>
          <w:sz w:val="24"/>
        </w:rPr>
      </w:pPr>
      <w:r>
        <w:rPr>
          <w:sz w:val="24"/>
        </w:rPr>
        <w:t>邮寄地址</w:t>
      </w:r>
      <w:r>
        <w:rPr>
          <w:rFonts w:hint="eastAsia"/>
          <w:sz w:val="24"/>
        </w:rPr>
        <w:t>、邮编</w:t>
      </w:r>
      <w:r>
        <w:rPr>
          <w:sz w:val="24"/>
        </w:rPr>
        <w:t>：</w:t>
      </w:r>
    </w:p>
    <w:p w:rsidR="00C7248B" w:rsidRDefault="00C37626" w:rsidP="009F7F44">
      <w:pPr>
        <w:spacing w:line="360" w:lineRule="auto"/>
        <w:ind w:firstLineChars="200" w:firstLine="446"/>
        <w:rPr>
          <w:sz w:val="24"/>
        </w:rPr>
      </w:pPr>
      <w:r>
        <w:rPr>
          <w:sz w:val="24"/>
        </w:rPr>
        <w:t>邮寄联系人、手机号码：</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7248B">
      <w:pPr>
        <w:spacing w:line="460" w:lineRule="exact"/>
        <w:rPr>
          <w:sz w:val="24"/>
        </w:rPr>
      </w:pPr>
    </w:p>
    <w:p w:rsidR="00C7248B" w:rsidRDefault="00C37626">
      <w:pPr>
        <w:widowControl/>
        <w:jc w:val="left"/>
        <w:rPr>
          <w:sz w:val="24"/>
        </w:rPr>
      </w:pPr>
      <w:r>
        <w:rPr>
          <w:sz w:val="24"/>
        </w:rPr>
        <w:br w:type="page"/>
      </w:r>
    </w:p>
    <w:p w:rsidR="00C7248B" w:rsidRDefault="00C37626">
      <w:pPr>
        <w:widowControl/>
        <w:jc w:val="left"/>
        <w:rPr>
          <w:b/>
          <w:sz w:val="24"/>
        </w:rPr>
      </w:pPr>
      <w:r>
        <w:rPr>
          <w:b/>
          <w:sz w:val="24"/>
        </w:rPr>
        <w:t>附件</w:t>
      </w:r>
      <w:r>
        <w:rPr>
          <w:b/>
          <w:sz w:val="24"/>
        </w:rPr>
        <w:t>2</w:t>
      </w:r>
    </w:p>
    <w:p w:rsidR="00C7248B" w:rsidRDefault="00C37626">
      <w:pPr>
        <w:autoSpaceDN w:val="0"/>
        <w:spacing w:line="360" w:lineRule="auto"/>
        <w:jc w:val="center"/>
        <w:rPr>
          <w:b/>
          <w:bCs/>
          <w:sz w:val="24"/>
        </w:rPr>
      </w:pPr>
      <w:r>
        <w:rPr>
          <w:b/>
          <w:bCs/>
          <w:sz w:val="24"/>
        </w:rPr>
        <w:t>开标一览表</w:t>
      </w:r>
    </w:p>
    <w:p w:rsidR="00C7248B" w:rsidRDefault="00C7248B">
      <w:pPr>
        <w:ind w:right="84"/>
        <w:rPr>
          <w:sz w:val="24"/>
        </w:rPr>
      </w:pPr>
    </w:p>
    <w:p w:rsidR="00C7248B" w:rsidRDefault="00C37626">
      <w:pPr>
        <w:spacing w:line="460" w:lineRule="exact"/>
        <w:rPr>
          <w:sz w:val="24"/>
        </w:rPr>
      </w:pPr>
      <w:r>
        <w:rPr>
          <w:sz w:val="24"/>
        </w:rPr>
        <w:t>项目名称：</w:t>
      </w:r>
      <w:r>
        <w:rPr>
          <w:sz w:val="24"/>
          <w:u w:val="single"/>
        </w:rPr>
        <w:t xml:space="preserve">                    </w:t>
      </w:r>
    </w:p>
    <w:p w:rsidR="00C7248B" w:rsidRDefault="00C37626">
      <w:pPr>
        <w:spacing w:line="460" w:lineRule="exact"/>
        <w:rPr>
          <w:sz w:val="24"/>
        </w:rPr>
      </w:pPr>
      <w:r>
        <w:rPr>
          <w:sz w:val="24"/>
        </w:rPr>
        <w:t>项目编号：</w:t>
      </w:r>
      <w:r>
        <w:rPr>
          <w:sz w:val="24"/>
          <w:u w:val="single"/>
        </w:rPr>
        <w:t xml:space="preserve">                    </w:t>
      </w:r>
    </w:p>
    <w:p w:rsidR="00C7248B" w:rsidRDefault="00C37626">
      <w:pPr>
        <w:spacing w:line="460" w:lineRule="exact"/>
        <w:rPr>
          <w:sz w:val="24"/>
          <w:u w:val="single"/>
        </w:rPr>
      </w:pPr>
      <w:r>
        <w:rPr>
          <w:sz w:val="24"/>
        </w:rPr>
        <w:t>包号：</w:t>
      </w:r>
      <w:r>
        <w:rPr>
          <w:sz w:val="24"/>
          <w:u w:val="single"/>
        </w:rPr>
        <w:t xml:space="preserve">                        </w:t>
      </w:r>
    </w:p>
    <w:p w:rsidR="00C7248B" w:rsidRDefault="00C37626">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C7248B">
        <w:trPr>
          <w:jc w:val="center"/>
        </w:trPr>
        <w:tc>
          <w:tcPr>
            <w:tcW w:w="730" w:type="pct"/>
            <w:vAlign w:val="center"/>
          </w:tcPr>
          <w:p w:rsidR="00C7248B" w:rsidRDefault="00C37626">
            <w:pPr>
              <w:spacing w:line="460" w:lineRule="exact"/>
              <w:jc w:val="center"/>
              <w:rPr>
                <w:sz w:val="24"/>
              </w:rPr>
            </w:pPr>
            <w:r>
              <w:rPr>
                <w:sz w:val="24"/>
              </w:rPr>
              <w:t>包号</w:t>
            </w:r>
          </w:p>
        </w:tc>
        <w:tc>
          <w:tcPr>
            <w:tcW w:w="1278" w:type="pct"/>
            <w:vAlign w:val="center"/>
          </w:tcPr>
          <w:p w:rsidR="00C7248B" w:rsidRDefault="00C37626">
            <w:pPr>
              <w:spacing w:line="460" w:lineRule="exact"/>
              <w:jc w:val="center"/>
              <w:rPr>
                <w:sz w:val="24"/>
              </w:rPr>
            </w:pPr>
            <w:r>
              <w:rPr>
                <w:sz w:val="24"/>
              </w:rPr>
              <w:t>服务名称</w:t>
            </w:r>
          </w:p>
        </w:tc>
        <w:tc>
          <w:tcPr>
            <w:tcW w:w="806" w:type="pct"/>
            <w:vAlign w:val="center"/>
          </w:tcPr>
          <w:p w:rsidR="00C7248B" w:rsidRDefault="00C37626">
            <w:pPr>
              <w:spacing w:line="460" w:lineRule="exact"/>
              <w:jc w:val="center"/>
              <w:rPr>
                <w:sz w:val="24"/>
              </w:rPr>
            </w:pPr>
            <w:r>
              <w:rPr>
                <w:sz w:val="24"/>
              </w:rPr>
              <w:t>数量</w:t>
            </w:r>
          </w:p>
        </w:tc>
        <w:tc>
          <w:tcPr>
            <w:tcW w:w="1202" w:type="pct"/>
            <w:vAlign w:val="center"/>
          </w:tcPr>
          <w:p w:rsidR="00C7248B" w:rsidRDefault="00C37626">
            <w:pPr>
              <w:spacing w:line="460" w:lineRule="exact"/>
              <w:jc w:val="center"/>
              <w:rPr>
                <w:sz w:val="24"/>
              </w:rPr>
            </w:pPr>
            <w:r>
              <w:rPr>
                <w:sz w:val="24"/>
              </w:rPr>
              <w:t>投标总价</w:t>
            </w:r>
          </w:p>
        </w:tc>
        <w:tc>
          <w:tcPr>
            <w:tcW w:w="984" w:type="pct"/>
            <w:vAlign w:val="center"/>
          </w:tcPr>
          <w:p w:rsidR="00C7248B" w:rsidRDefault="00C37626">
            <w:pPr>
              <w:spacing w:line="460" w:lineRule="exact"/>
              <w:jc w:val="center"/>
              <w:rPr>
                <w:sz w:val="24"/>
              </w:rPr>
            </w:pPr>
            <w:r>
              <w:rPr>
                <w:sz w:val="24"/>
              </w:rPr>
              <w:t>备注</w:t>
            </w: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r w:rsidR="00C7248B">
        <w:trPr>
          <w:jc w:val="center"/>
        </w:trPr>
        <w:tc>
          <w:tcPr>
            <w:tcW w:w="730" w:type="pct"/>
          </w:tcPr>
          <w:p w:rsidR="00C7248B" w:rsidRDefault="00C7248B">
            <w:pPr>
              <w:spacing w:line="460" w:lineRule="exact"/>
              <w:rPr>
                <w:sz w:val="24"/>
              </w:rPr>
            </w:pPr>
          </w:p>
        </w:tc>
        <w:tc>
          <w:tcPr>
            <w:tcW w:w="1278" w:type="pct"/>
          </w:tcPr>
          <w:p w:rsidR="00C7248B" w:rsidRDefault="00C7248B">
            <w:pPr>
              <w:spacing w:line="460" w:lineRule="exact"/>
              <w:rPr>
                <w:sz w:val="24"/>
              </w:rPr>
            </w:pPr>
          </w:p>
        </w:tc>
        <w:tc>
          <w:tcPr>
            <w:tcW w:w="806" w:type="pct"/>
          </w:tcPr>
          <w:p w:rsidR="00C7248B" w:rsidRDefault="00C7248B">
            <w:pPr>
              <w:spacing w:line="460" w:lineRule="exact"/>
              <w:rPr>
                <w:sz w:val="24"/>
              </w:rPr>
            </w:pPr>
          </w:p>
        </w:tc>
        <w:tc>
          <w:tcPr>
            <w:tcW w:w="1202" w:type="pct"/>
          </w:tcPr>
          <w:p w:rsidR="00C7248B" w:rsidRDefault="00C7248B">
            <w:pPr>
              <w:spacing w:line="460" w:lineRule="exact"/>
              <w:rPr>
                <w:sz w:val="24"/>
              </w:rPr>
            </w:pPr>
          </w:p>
        </w:tc>
        <w:tc>
          <w:tcPr>
            <w:tcW w:w="984" w:type="pct"/>
          </w:tcPr>
          <w:p w:rsidR="00C7248B" w:rsidRDefault="00C7248B">
            <w:pPr>
              <w:spacing w:line="460" w:lineRule="exact"/>
              <w:rPr>
                <w:sz w:val="24"/>
              </w:rPr>
            </w:pPr>
          </w:p>
        </w:tc>
      </w:tr>
    </w:tbl>
    <w:p w:rsidR="00C7248B" w:rsidRDefault="00C7248B">
      <w:pPr>
        <w:spacing w:line="360" w:lineRule="auto"/>
        <w:ind w:right="84" w:firstLine="420"/>
        <w:rPr>
          <w:sz w:val="24"/>
        </w:rPr>
      </w:pPr>
    </w:p>
    <w:p w:rsidR="00C7248B" w:rsidRDefault="00C7248B">
      <w:pPr>
        <w:spacing w:line="360" w:lineRule="auto"/>
        <w:ind w:right="84" w:firstLine="420"/>
        <w:rPr>
          <w:sz w:val="24"/>
        </w:rPr>
      </w:pP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7248B">
      <w:pPr>
        <w:spacing w:line="360" w:lineRule="auto"/>
        <w:ind w:right="84" w:firstLine="420"/>
        <w:rPr>
          <w:sz w:val="24"/>
        </w:rPr>
      </w:pPr>
    </w:p>
    <w:p w:rsidR="00C7248B" w:rsidRDefault="00C37626">
      <w:pPr>
        <w:widowControl/>
        <w:jc w:val="left"/>
        <w:rPr>
          <w:sz w:val="24"/>
        </w:rPr>
      </w:pPr>
      <w:r>
        <w:rPr>
          <w:sz w:val="24"/>
        </w:rPr>
        <w:br w:type="page"/>
      </w:r>
    </w:p>
    <w:p w:rsidR="00C7248B" w:rsidRDefault="00C37626">
      <w:pPr>
        <w:tabs>
          <w:tab w:val="left" w:pos="360"/>
        </w:tabs>
        <w:spacing w:afterLines="100" w:after="285" w:line="360" w:lineRule="auto"/>
        <w:rPr>
          <w:b/>
          <w:sz w:val="24"/>
        </w:rPr>
      </w:pPr>
      <w:r>
        <w:rPr>
          <w:b/>
          <w:sz w:val="24"/>
        </w:rPr>
        <w:t>附件</w:t>
      </w:r>
      <w:r>
        <w:rPr>
          <w:b/>
          <w:sz w:val="24"/>
        </w:rPr>
        <w:t>3</w:t>
      </w:r>
    </w:p>
    <w:p w:rsidR="00C7248B" w:rsidRDefault="00C37626">
      <w:pPr>
        <w:autoSpaceDN w:val="0"/>
        <w:spacing w:line="360" w:lineRule="auto"/>
        <w:jc w:val="center"/>
        <w:rPr>
          <w:b/>
          <w:bCs/>
          <w:sz w:val="24"/>
        </w:rPr>
      </w:pPr>
      <w:r>
        <w:rPr>
          <w:b/>
          <w:bCs/>
          <w:sz w:val="24"/>
        </w:rPr>
        <w:t>开标分项一览表</w:t>
      </w:r>
    </w:p>
    <w:p w:rsidR="00C7248B" w:rsidRDefault="00C7248B">
      <w:pPr>
        <w:ind w:right="84"/>
        <w:rPr>
          <w:sz w:val="24"/>
        </w:rPr>
      </w:pPr>
    </w:p>
    <w:p w:rsidR="00C7248B" w:rsidRDefault="00C37626">
      <w:pPr>
        <w:spacing w:line="460" w:lineRule="exact"/>
        <w:ind w:left="192"/>
        <w:rPr>
          <w:sz w:val="24"/>
        </w:rPr>
      </w:pPr>
      <w:r>
        <w:rPr>
          <w:sz w:val="24"/>
        </w:rPr>
        <w:t>项目名称：</w:t>
      </w:r>
      <w:r>
        <w:rPr>
          <w:sz w:val="24"/>
          <w:u w:val="single"/>
        </w:rPr>
        <w:t xml:space="preserve">                    </w:t>
      </w:r>
    </w:p>
    <w:p w:rsidR="00C7248B" w:rsidRDefault="00C37626">
      <w:pPr>
        <w:spacing w:line="460" w:lineRule="exact"/>
        <w:ind w:left="192"/>
        <w:rPr>
          <w:sz w:val="24"/>
        </w:rPr>
      </w:pPr>
      <w:r>
        <w:rPr>
          <w:sz w:val="24"/>
        </w:rPr>
        <w:t>项目编号：</w:t>
      </w:r>
      <w:r>
        <w:rPr>
          <w:sz w:val="24"/>
          <w:u w:val="single"/>
        </w:rPr>
        <w:t xml:space="preserve">                    </w:t>
      </w:r>
    </w:p>
    <w:p w:rsidR="00C7248B" w:rsidRDefault="00C37626">
      <w:pPr>
        <w:spacing w:line="460" w:lineRule="exact"/>
        <w:ind w:left="192"/>
        <w:rPr>
          <w:sz w:val="24"/>
        </w:rPr>
      </w:pPr>
      <w:r>
        <w:rPr>
          <w:sz w:val="24"/>
        </w:rPr>
        <w:t>包</w:t>
      </w:r>
      <w:r>
        <w:rPr>
          <w:sz w:val="24"/>
        </w:rPr>
        <w:t xml:space="preserve">    </w:t>
      </w:r>
      <w:r>
        <w:rPr>
          <w:sz w:val="24"/>
        </w:rPr>
        <w:t>号：</w:t>
      </w:r>
      <w:r>
        <w:rPr>
          <w:sz w:val="24"/>
          <w:u w:val="single"/>
        </w:rPr>
        <w:t xml:space="preserve">                    </w:t>
      </w:r>
    </w:p>
    <w:p w:rsidR="00C7248B" w:rsidRDefault="00C37626" w:rsidP="009F7F44">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7248B">
        <w:trPr>
          <w:trHeight w:val="555"/>
          <w:jc w:val="center"/>
        </w:trPr>
        <w:tc>
          <w:tcPr>
            <w:tcW w:w="878" w:type="dxa"/>
            <w:vAlign w:val="center"/>
          </w:tcPr>
          <w:p w:rsidR="00C7248B" w:rsidRDefault="00C37626">
            <w:pPr>
              <w:widowControl/>
              <w:jc w:val="center"/>
              <w:rPr>
                <w:b/>
                <w:bCs/>
                <w:kern w:val="0"/>
                <w:sz w:val="24"/>
                <w:szCs w:val="24"/>
              </w:rPr>
            </w:pPr>
            <w:r>
              <w:rPr>
                <w:b/>
                <w:bCs/>
                <w:kern w:val="0"/>
                <w:sz w:val="24"/>
                <w:szCs w:val="24"/>
              </w:rPr>
              <w:t>项号</w:t>
            </w:r>
          </w:p>
        </w:tc>
        <w:tc>
          <w:tcPr>
            <w:tcW w:w="2349" w:type="dxa"/>
            <w:vAlign w:val="center"/>
          </w:tcPr>
          <w:p w:rsidR="00C7248B" w:rsidRDefault="00C37626">
            <w:pPr>
              <w:widowControl/>
              <w:jc w:val="center"/>
              <w:rPr>
                <w:b/>
                <w:bCs/>
                <w:kern w:val="0"/>
                <w:sz w:val="24"/>
                <w:szCs w:val="24"/>
              </w:rPr>
            </w:pPr>
            <w:r>
              <w:rPr>
                <w:b/>
                <w:bCs/>
                <w:kern w:val="0"/>
                <w:sz w:val="24"/>
                <w:szCs w:val="24"/>
              </w:rPr>
              <w:t>服务名称</w:t>
            </w:r>
          </w:p>
        </w:tc>
        <w:tc>
          <w:tcPr>
            <w:tcW w:w="1701" w:type="dxa"/>
            <w:vAlign w:val="center"/>
          </w:tcPr>
          <w:p w:rsidR="00C7248B" w:rsidRDefault="00C37626">
            <w:pPr>
              <w:widowControl/>
              <w:jc w:val="center"/>
              <w:rPr>
                <w:b/>
                <w:bCs/>
                <w:kern w:val="0"/>
                <w:sz w:val="24"/>
                <w:szCs w:val="24"/>
              </w:rPr>
            </w:pPr>
            <w:r>
              <w:rPr>
                <w:b/>
                <w:bCs/>
                <w:kern w:val="0"/>
                <w:sz w:val="24"/>
                <w:szCs w:val="24"/>
              </w:rPr>
              <w:t>总价</w:t>
            </w:r>
          </w:p>
        </w:tc>
        <w:tc>
          <w:tcPr>
            <w:tcW w:w="2238" w:type="dxa"/>
            <w:vAlign w:val="center"/>
          </w:tcPr>
          <w:p w:rsidR="00C7248B" w:rsidRDefault="00C37626">
            <w:pPr>
              <w:widowControl/>
              <w:jc w:val="center"/>
              <w:rPr>
                <w:b/>
                <w:bCs/>
                <w:kern w:val="0"/>
                <w:sz w:val="24"/>
                <w:szCs w:val="24"/>
              </w:rPr>
            </w:pPr>
            <w:r>
              <w:rPr>
                <w:b/>
                <w:bCs/>
                <w:kern w:val="0"/>
                <w:sz w:val="24"/>
                <w:szCs w:val="24"/>
              </w:rPr>
              <w:t>数量</w:t>
            </w:r>
          </w:p>
        </w:tc>
        <w:tc>
          <w:tcPr>
            <w:tcW w:w="1848" w:type="dxa"/>
            <w:vAlign w:val="center"/>
          </w:tcPr>
          <w:p w:rsidR="00C7248B" w:rsidRDefault="00C37626">
            <w:pPr>
              <w:widowControl/>
              <w:jc w:val="center"/>
              <w:rPr>
                <w:b/>
                <w:bCs/>
                <w:kern w:val="0"/>
                <w:sz w:val="24"/>
                <w:szCs w:val="24"/>
              </w:rPr>
            </w:pPr>
            <w:r>
              <w:rPr>
                <w:b/>
                <w:bCs/>
                <w:kern w:val="0"/>
                <w:sz w:val="24"/>
                <w:szCs w:val="24"/>
              </w:rPr>
              <w:t>备注</w:t>
            </w:r>
          </w:p>
        </w:tc>
      </w:tr>
      <w:tr w:rsidR="00C7248B">
        <w:trPr>
          <w:trHeight w:val="465"/>
          <w:jc w:val="center"/>
        </w:trPr>
        <w:tc>
          <w:tcPr>
            <w:tcW w:w="878" w:type="dxa"/>
            <w:vAlign w:val="center"/>
          </w:tcPr>
          <w:p w:rsidR="00C7248B" w:rsidRDefault="00C37626">
            <w:pPr>
              <w:widowControl/>
              <w:jc w:val="center"/>
              <w:rPr>
                <w:kern w:val="0"/>
                <w:sz w:val="24"/>
                <w:szCs w:val="24"/>
              </w:rPr>
            </w:pPr>
            <w:r>
              <w:rPr>
                <w:kern w:val="0"/>
                <w:sz w:val="24"/>
                <w:szCs w:val="24"/>
              </w:rPr>
              <w:t>1</w:t>
            </w:r>
          </w:p>
        </w:tc>
        <w:tc>
          <w:tcPr>
            <w:tcW w:w="2349" w:type="dxa"/>
            <w:vAlign w:val="center"/>
          </w:tcPr>
          <w:p w:rsidR="00C7248B" w:rsidRDefault="00C7248B">
            <w:pPr>
              <w:widowControl/>
              <w:jc w:val="center"/>
              <w:rPr>
                <w:kern w:val="0"/>
                <w:sz w:val="24"/>
                <w:szCs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37626">
            <w:pPr>
              <w:widowControl/>
              <w:jc w:val="center"/>
              <w:rPr>
                <w:sz w:val="24"/>
                <w:szCs w:val="24"/>
              </w:rPr>
            </w:pPr>
            <w:r>
              <w:rPr>
                <w:sz w:val="24"/>
                <w:szCs w:val="24"/>
              </w:rPr>
              <w:t>1</w:t>
            </w:r>
            <w:r>
              <w:rPr>
                <w:sz w:val="24"/>
                <w:szCs w:val="24"/>
              </w:rPr>
              <w:t>项</w:t>
            </w:r>
          </w:p>
        </w:tc>
        <w:tc>
          <w:tcPr>
            <w:tcW w:w="1848" w:type="dxa"/>
            <w:vAlign w:val="center"/>
          </w:tcPr>
          <w:p w:rsidR="00C7248B" w:rsidRDefault="00C7248B">
            <w:pPr>
              <w:widowControl/>
              <w:jc w:val="center"/>
              <w:rPr>
                <w:sz w:val="24"/>
                <w:szCs w:val="24"/>
              </w:rPr>
            </w:pPr>
          </w:p>
        </w:tc>
      </w:tr>
      <w:tr w:rsidR="00C7248B">
        <w:trPr>
          <w:trHeight w:val="465"/>
          <w:jc w:val="center"/>
        </w:trPr>
        <w:tc>
          <w:tcPr>
            <w:tcW w:w="9014" w:type="dxa"/>
            <w:gridSpan w:val="5"/>
            <w:vAlign w:val="center"/>
          </w:tcPr>
          <w:p w:rsidR="00C7248B" w:rsidRDefault="00C37626">
            <w:pPr>
              <w:widowControl/>
              <w:jc w:val="left"/>
              <w:rPr>
                <w:kern w:val="0"/>
                <w:sz w:val="24"/>
                <w:szCs w:val="24"/>
              </w:rPr>
            </w:pPr>
            <w:r>
              <w:rPr>
                <w:kern w:val="0"/>
                <w:sz w:val="24"/>
                <w:szCs w:val="24"/>
              </w:rPr>
              <w:t>其中</w:t>
            </w:r>
          </w:p>
        </w:tc>
      </w:tr>
      <w:tr w:rsidR="00C7248B">
        <w:trPr>
          <w:trHeight w:val="465"/>
          <w:jc w:val="center"/>
        </w:trPr>
        <w:tc>
          <w:tcPr>
            <w:tcW w:w="3227" w:type="dxa"/>
            <w:gridSpan w:val="2"/>
            <w:vAlign w:val="center"/>
          </w:tcPr>
          <w:p w:rsidR="00C7248B" w:rsidRDefault="00C37626">
            <w:pPr>
              <w:widowControl/>
              <w:jc w:val="left"/>
              <w:rPr>
                <w:b/>
                <w:sz w:val="24"/>
                <w:szCs w:val="24"/>
              </w:rPr>
            </w:pPr>
            <w:r>
              <w:rPr>
                <w:b/>
                <w:sz w:val="24"/>
                <w:szCs w:val="24"/>
              </w:rPr>
              <w:t>分项名称</w:t>
            </w:r>
          </w:p>
        </w:tc>
        <w:tc>
          <w:tcPr>
            <w:tcW w:w="1701" w:type="dxa"/>
            <w:vAlign w:val="center"/>
          </w:tcPr>
          <w:p w:rsidR="00C7248B" w:rsidRDefault="00C37626">
            <w:pPr>
              <w:widowControl/>
              <w:jc w:val="center"/>
              <w:rPr>
                <w:b/>
                <w:kern w:val="0"/>
                <w:sz w:val="24"/>
                <w:szCs w:val="24"/>
              </w:rPr>
            </w:pPr>
            <w:r>
              <w:rPr>
                <w:b/>
                <w:kern w:val="0"/>
                <w:sz w:val="24"/>
                <w:szCs w:val="24"/>
              </w:rPr>
              <w:t>价格</w:t>
            </w:r>
          </w:p>
        </w:tc>
        <w:tc>
          <w:tcPr>
            <w:tcW w:w="2238" w:type="dxa"/>
            <w:vAlign w:val="center"/>
          </w:tcPr>
          <w:p w:rsidR="00C7248B" w:rsidRDefault="00C37626">
            <w:pPr>
              <w:widowControl/>
              <w:jc w:val="center"/>
              <w:rPr>
                <w:b/>
                <w:kern w:val="0"/>
                <w:sz w:val="24"/>
                <w:szCs w:val="24"/>
              </w:rPr>
            </w:pPr>
            <w:r>
              <w:rPr>
                <w:b/>
                <w:kern w:val="0"/>
                <w:sz w:val="24"/>
                <w:szCs w:val="24"/>
              </w:rPr>
              <w:t>数量</w:t>
            </w:r>
          </w:p>
        </w:tc>
        <w:tc>
          <w:tcPr>
            <w:tcW w:w="1848" w:type="dxa"/>
            <w:vAlign w:val="center"/>
          </w:tcPr>
          <w:p w:rsidR="00C7248B" w:rsidRDefault="00C37626">
            <w:pPr>
              <w:widowControl/>
              <w:jc w:val="center"/>
              <w:rPr>
                <w:b/>
                <w:bCs/>
                <w:kern w:val="0"/>
                <w:sz w:val="24"/>
                <w:szCs w:val="24"/>
              </w:rPr>
            </w:pPr>
            <w:r>
              <w:rPr>
                <w:b/>
                <w:bCs/>
                <w:kern w:val="0"/>
                <w:sz w:val="24"/>
                <w:szCs w:val="24"/>
              </w:rPr>
              <w:t>备注</w:t>
            </w:r>
          </w:p>
        </w:tc>
      </w:tr>
      <w:tr w:rsidR="00C7248B">
        <w:trPr>
          <w:trHeight w:val="465"/>
          <w:jc w:val="center"/>
        </w:trPr>
        <w:tc>
          <w:tcPr>
            <w:tcW w:w="3227" w:type="dxa"/>
            <w:gridSpan w:val="2"/>
            <w:vAlign w:val="center"/>
          </w:tcPr>
          <w:p w:rsidR="00C7248B" w:rsidRDefault="00C7248B">
            <w:pPr>
              <w:widowControl/>
              <w:jc w:val="left"/>
              <w:rPr>
                <w:kern w:val="0"/>
                <w:sz w:val="24"/>
                <w:szCs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sz w:val="24"/>
                <w:szCs w:val="24"/>
              </w:rPr>
            </w:pPr>
          </w:p>
        </w:tc>
      </w:tr>
      <w:tr w:rsidR="00C7248B">
        <w:trPr>
          <w:trHeight w:val="465"/>
          <w:jc w:val="center"/>
        </w:trPr>
        <w:tc>
          <w:tcPr>
            <w:tcW w:w="3227" w:type="dxa"/>
            <w:gridSpan w:val="2"/>
            <w:vAlign w:val="center"/>
          </w:tcPr>
          <w:p w:rsidR="00C7248B" w:rsidRDefault="00C7248B">
            <w:pPr>
              <w:widowControl/>
              <w:jc w:val="left"/>
              <w:rPr>
                <w:kern w:val="0"/>
                <w:sz w:val="24"/>
                <w:szCs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sz w:val="24"/>
                <w:szCs w:val="24"/>
              </w:rPr>
            </w:pPr>
          </w:p>
        </w:tc>
      </w:tr>
      <w:tr w:rsidR="00C7248B">
        <w:trPr>
          <w:trHeight w:val="465"/>
          <w:jc w:val="center"/>
        </w:trPr>
        <w:tc>
          <w:tcPr>
            <w:tcW w:w="3227" w:type="dxa"/>
            <w:gridSpan w:val="2"/>
            <w:vAlign w:val="center"/>
          </w:tcPr>
          <w:p w:rsidR="00C7248B" w:rsidRDefault="00C7248B">
            <w:pPr>
              <w:widowControl/>
              <w:jc w:val="left"/>
              <w:rPr>
                <w:kern w:val="0"/>
                <w:sz w:val="24"/>
                <w:szCs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sz w:val="24"/>
                <w:szCs w:val="24"/>
              </w:rPr>
            </w:pPr>
          </w:p>
        </w:tc>
      </w:tr>
      <w:tr w:rsidR="00C7248B">
        <w:trPr>
          <w:trHeight w:val="465"/>
          <w:jc w:val="center"/>
        </w:trPr>
        <w:tc>
          <w:tcPr>
            <w:tcW w:w="3227" w:type="dxa"/>
            <w:gridSpan w:val="2"/>
            <w:vAlign w:val="center"/>
          </w:tcPr>
          <w:p w:rsidR="00C7248B" w:rsidRDefault="00C7248B">
            <w:pPr>
              <w:widowControl/>
              <w:jc w:val="left"/>
              <w:rPr>
                <w:kern w:val="0"/>
                <w:sz w:val="24"/>
                <w:szCs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sz w:val="24"/>
                <w:szCs w:val="24"/>
              </w:rPr>
            </w:pPr>
          </w:p>
        </w:tc>
      </w:tr>
      <w:tr w:rsidR="00C7248B">
        <w:trPr>
          <w:trHeight w:val="465"/>
          <w:jc w:val="center"/>
        </w:trPr>
        <w:tc>
          <w:tcPr>
            <w:tcW w:w="3227" w:type="dxa"/>
            <w:gridSpan w:val="2"/>
            <w:vAlign w:val="center"/>
          </w:tcPr>
          <w:p w:rsidR="00C7248B" w:rsidRDefault="00C7248B">
            <w:pPr>
              <w:widowControl/>
              <w:jc w:val="left"/>
              <w:rPr>
                <w:sz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kern w:val="0"/>
                <w:sz w:val="24"/>
                <w:szCs w:val="24"/>
              </w:rPr>
            </w:pPr>
          </w:p>
        </w:tc>
      </w:tr>
      <w:tr w:rsidR="00C7248B">
        <w:trPr>
          <w:trHeight w:val="465"/>
          <w:jc w:val="center"/>
        </w:trPr>
        <w:tc>
          <w:tcPr>
            <w:tcW w:w="3227" w:type="dxa"/>
            <w:gridSpan w:val="2"/>
            <w:vAlign w:val="center"/>
          </w:tcPr>
          <w:p w:rsidR="00C7248B" w:rsidRDefault="00C7248B">
            <w:pPr>
              <w:widowControl/>
              <w:jc w:val="left"/>
              <w:rPr>
                <w:sz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kern w:val="0"/>
                <w:sz w:val="24"/>
                <w:szCs w:val="24"/>
              </w:rPr>
            </w:pPr>
          </w:p>
        </w:tc>
      </w:tr>
      <w:tr w:rsidR="00C7248B">
        <w:trPr>
          <w:trHeight w:val="465"/>
          <w:jc w:val="center"/>
        </w:trPr>
        <w:tc>
          <w:tcPr>
            <w:tcW w:w="3227" w:type="dxa"/>
            <w:gridSpan w:val="2"/>
            <w:vAlign w:val="center"/>
          </w:tcPr>
          <w:p w:rsidR="00C7248B" w:rsidRDefault="00C7248B">
            <w:pPr>
              <w:widowControl/>
              <w:jc w:val="center"/>
              <w:rPr>
                <w:sz w:val="24"/>
              </w:rPr>
            </w:pPr>
          </w:p>
        </w:tc>
        <w:tc>
          <w:tcPr>
            <w:tcW w:w="1701" w:type="dxa"/>
            <w:vAlign w:val="center"/>
          </w:tcPr>
          <w:p w:rsidR="00C7248B" w:rsidRDefault="00C7248B">
            <w:pPr>
              <w:widowControl/>
              <w:jc w:val="center"/>
              <w:rPr>
                <w:kern w:val="0"/>
                <w:sz w:val="24"/>
                <w:szCs w:val="24"/>
              </w:rPr>
            </w:pPr>
          </w:p>
        </w:tc>
        <w:tc>
          <w:tcPr>
            <w:tcW w:w="2238" w:type="dxa"/>
            <w:vAlign w:val="center"/>
          </w:tcPr>
          <w:p w:rsidR="00C7248B" w:rsidRDefault="00C7248B">
            <w:pPr>
              <w:widowControl/>
              <w:jc w:val="center"/>
              <w:rPr>
                <w:kern w:val="0"/>
                <w:sz w:val="24"/>
                <w:szCs w:val="24"/>
              </w:rPr>
            </w:pPr>
          </w:p>
        </w:tc>
        <w:tc>
          <w:tcPr>
            <w:tcW w:w="1848" w:type="dxa"/>
            <w:vAlign w:val="center"/>
          </w:tcPr>
          <w:p w:rsidR="00C7248B" w:rsidRDefault="00C7248B">
            <w:pPr>
              <w:widowControl/>
              <w:jc w:val="center"/>
              <w:rPr>
                <w:kern w:val="0"/>
                <w:sz w:val="24"/>
                <w:szCs w:val="24"/>
              </w:rPr>
            </w:pPr>
          </w:p>
        </w:tc>
      </w:tr>
    </w:tbl>
    <w:p w:rsidR="00C7248B" w:rsidRDefault="00C37626">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C7248B" w:rsidRDefault="00C37626" w:rsidP="009F7F44">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37626">
      <w:pPr>
        <w:widowControl/>
        <w:jc w:val="left"/>
        <w:rPr>
          <w:sz w:val="24"/>
        </w:rPr>
      </w:pPr>
      <w:r>
        <w:rPr>
          <w:sz w:val="24"/>
        </w:rPr>
        <w:br w:type="page"/>
      </w:r>
    </w:p>
    <w:p w:rsidR="00C7248B" w:rsidRDefault="00C37626">
      <w:pPr>
        <w:tabs>
          <w:tab w:val="left" w:pos="360"/>
        </w:tabs>
        <w:spacing w:afterLines="100" w:after="285" w:line="360" w:lineRule="auto"/>
        <w:rPr>
          <w:b/>
          <w:sz w:val="24"/>
        </w:rPr>
      </w:pPr>
      <w:r>
        <w:rPr>
          <w:b/>
          <w:sz w:val="24"/>
        </w:rPr>
        <w:t>附件</w:t>
      </w:r>
      <w:r>
        <w:rPr>
          <w:b/>
          <w:sz w:val="24"/>
        </w:rPr>
        <w:t>4</w:t>
      </w:r>
    </w:p>
    <w:p w:rsidR="00C7248B" w:rsidRDefault="00C37626">
      <w:pPr>
        <w:autoSpaceDN w:val="0"/>
        <w:spacing w:line="360" w:lineRule="auto"/>
        <w:jc w:val="center"/>
        <w:rPr>
          <w:b/>
          <w:bCs/>
          <w:sz w:val="24"/>
        </w:rPr>
      </w:pPr>
      <w:r>
        <w:rPr>
          <w:b/>
          <w:bCs/>
          <w:sz w:val="24"/>
        </w:rPr>
        <w:t>商务要求点对点应答表</w:t>
      </w:r>
    </w:p>
    <w:p w:rsidR="00C7248B" w:rsidRDefault="00C7248B">
      <w:pPr>
        <w:spacing w:line="460" w:lineRule="exact"/>
        <w:rPr>
          <w:sz w:val="24"/>
        </w:rPr>
      </w:pPr>
    </w:p>
    <w:p w:rsidR="00C7248B" w:rsidRDefault="00C37626">
      <w:pPr>
        <w:spacing w:line="460" w:lineRule="exact"/>
        <w:rPr>
          <w:sz w:val="24"/>
        </w:rPr>
      </w:pPr>
      <w:r>
        <w:rPr>
          <w:sz w:val="24"/>
        </w:rPr>
        <w:t>项目名称：</w:t>
      </w:r>
      <w:r>
        <w:rPr>
          <w:sz w:val="24"/>
          <w:u w:val="single"/>
        </w:rPr>
        <w:t xml:space="preserve">                    </w:t>
      </w:r>
    </w:p>
    <w:p w:rsidR="00C7248B" w:rsidRDefault="00C37626">
      <w:pPr>
        <w:spacing w:line="460" w:lineRule="exact"/>
        <w:rPr>
          <w:sz w:val="24"/>
        </w:rPr>
      </w:pPr>
      <w:r>
        <w:rPr>
          <w:sz w:val="24"/>
        </w:rPr>
        <w:t>项目编号：</w:t>
      </w:r>
      <w:r>
        <w:rPr>
          <w:sz w:val="24"/>
          <w:u w:val="single"/>
        </w:rPr>
        <w:t xml:space="preserve">                    </w:t>
      </w:r>
    </w:p>
    <w:p w:rsidR="00C7248B" w:rsidRDefault="00C37626">
      <w:pPr>
        <w:spacing w:line="460" w:lineRule="exact"/>
        <w:rPr>
          <w:sz w:val="24"/>
          <w:u w:val="single"/>
        </w:rPr>
      </w:pPr>
      <w:r>
        <w:rPr>
          <w:sz w:val="24"/>
        </w:rPr>
        <w:t>包号：</w:t>
      </w:r>
      <w:r>
        <w:rPr>
          <w:sz w:val="24"/>
          <w:u w:val="single"/>
        </w:rPr>
        <w:t xml:space="preserve">                        </w:t>
      </w:r>
    </w:p>
    <w:p w:rsidR="00C7248B" w:rsidRDefault="00C7248B">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C7248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备注</w:t>
            </w:r>
          </w:p>
        </w:tc>
      </w:tr>
      <w:tr w:rsidR="00C7248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48B" w:rsidRDefault="00C37626">
            <w:pPr>
              <w:widowControl/>
              <w:jc w:val="left"/>
              <w:rPr>
                <w:color w:val="000000"/>
                <w:kern w:val="0"/>
                <w:szCs w:val="21"/>
              </w:rPr>
            </w:pPr>
            <w:r>
              <w:rPr>
                <w:color w:val="000000"/>
                <w:kern w:val="0"/>
                <w:szCs w:val="21"/>
              </w:rPr>
              <w:t>（一）报价要求</w:t>
            </w:r>
          </w:p>
        </w:tc>
      </w:tr>
      <w:tr w:rsidR="00C7248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r>
      <w:tr w:rsidR="00C7248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48B" w:rsidRDefault="00C37626">
            <w:pPr>
              <w:widowControl/>
              <w:jc w:val="left"/>
              <w:rPr>
                <w:color w:val="000000"/>
                <w:kern w:val="0"/>
                <w:szCs w:val="21"/>
              </w:rPr>
            </w:pPr>
            <w:r>
              <w:rPr>
                <w:color w:val="000000"/>
                <w:kern w:val="0"/>
                <w:szCs w:val="21"/>
              </w:rPr>
              <w:t>（二）服务要求</w:t>
            </w:r>
          </w:p>
        </w:tc>
      </w:tr>
      <w:tr w:rsidR="00C7248B">
        <w:tc>
          <w:tcPr>
            <w:tcW w:w="974" w:type="pct"/>
            <w:tcBorders>
              <w:top w:val="nil"/>
              <w:left w:val="single" w:sz="8" w:space="0" w:color="auto"/>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48B" w:rsidRDefault="00C37626">
            <w:pPr>
              <w:widowControl/>
              <w:jc w:val="center"/>
              <w:rPr>
                <w:color w:val="000000"/>
                <w:kern w:val="0"/>
                <w:szCs w:val="21"/>
              </w:rPr>
            </w:pPr>
            <w:r>
              <w:rPr>
                <w:color w:val="000000"/>
                <w:kern w:val="0"/>
                <w:szCs w:val="21"/>
              </w:rPr>
              <w:t xml:space="preserve">　</w:t>
            </w:r>
          </w:p>
        </w:tc>
      </w:tr>
      <w:tr w:rsidR="00C7248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48B" w:rsidRDefault="00C37626">
            <w:pPr>
              <w:widowControl/>
              <w:jc w:val="left"/>
              <w:rPr>
                <w:color w:val="000000"/>
                <w:kern w:val="0"/>
                <w:szCs w:val="21"/>
              </w:rPr>
            </w:pPr>
            <w:r>
              <w:rPr>
                <w:color w:val="000000"/>
                <w:kern w:val="0"/>
                <w:szCs w:val="21"/>
              </w:rPr>
              <w:t>（三）时间、地点要求</w:t>
            </w:r>
          </w:p>
        </w:tc>
      </w:tr>
      <w:tr w:rsidR="00C7248B">
        <w:tc>
          <w:tcPr>
            <w:tcW w:w="974" w:type="pct"/>
            <w:tcBorders>
              <w:top w:val="nil"/>
              <w:left w:val="single" w:sz="8" w:space="0" w:color="auto"/>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r>
      <w:tr w:rsidR="00C7248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48B" w:rsidRDefault="00C37626">
            <w:pPr>
              <w:widowControl/>
              <w:jc w:val="left"/>
              <w:rPr>
                <w:color w:val="000000"/>
                <w:kern w:val="0"/>
                <w:szCs w:val="21"/>
              </w:rPr>
            </w:pPr>
            <w:r>
              <w:rPr>
                <w:color w:val="000000"/>
                <w:kern w:val="0"/>
                <w:szCs w:val="21"/>
              </w:rPr>
              <w:t>（四）付款方式</w:t>
            </w:r>
          </w:p>
        </w:tc>
      </w:tr>
      <w:tr w:rsidR="00C7248B">
        <w:tc>
          <w:tcPr>
            <w:tcW w:w="974" w:type="pct"/>
            <w:tcBorders>
              <w:top w:val="nil"/>
              <w:left w:val="single" w:sz="8" w:space="0" w:color="auto"/>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r>
      <w:tr w:rsidR="00C7248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48B" w:rsidRDefault="00C37626">
            <w:pPr>
              <w:widowControl/>
              <w:jc w:val="left"/>
              <w:rPr>
                <w:color w:val="000000"/>
                <w:kern w:val="0"/>
                <w:szCs w:val="21"/>
              </w:rPr>
            </w:pPr>
            <w:r>
              <w:rPr>
                <w:color w:val="000000"/>
                <w:kern w:val="0"/>
                <w:szCs w:val="21"/>
              </w:rPr>
              <w:t>（五）投标保证金和履约保证金</w:t>
            </w:r>
          </w:p>
        </w:tc>
      </w:tr>
      <w:tr w:rsidR="00C7248B">
        <w:tc>
          <w:tcPr>
            <w:tcW w:w="974" w:type="pct"/>
            <w:tcBorders>
              <w:top w:val="nil"/>
              <w:left w:val="single" w:sz="8" w:space="0" w:color="auto"/>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48B" w:rsidRDefault="00C37626">
            <w:pPr>
              <w:widowControl/>
              <w:jc w:val="left"/>
              <w:rPr>
                <w:color w:val="000000"/>
                <w:kern w:val="0"/>
                <w:szCs w:val="21"/>
              </w:rPr>
            </w:pPr>
            <w:r>
              <w:rPr>
                <w:color w:val="000000"/>
                <w:kern w:val="0"/>
                <w:szCs w:val="21"/>
              </w:rPr>
              <w:t xml:space="preserve">　</w:t>
            </w:r>
          </w:p>
        </w:tc>
      </w:tr>
    </w:tbl>
    <w:p w:rsidR="00C7248B" w:rsidRDefault="00C37626">
      <w:pPr>
        <w:spacing w:line="620" w:lineRule="exact"/>
        <w:rPr>
          <w:sz w:val="24"/>
        </w:rPr>
      </w:pPr>
      <w:r>
        <w:rPr>
          <w:sz w:val="24"/>
        </w:rPr>
        <w:t>注：</w:t>
      </w:r>
    </w:p>
    <w:p w:rsidR="00C7248B" w:rsidRDefault="00C37626">
      <w:pPr>
        <w:spacing w:line="360" w:lineRule="auto"/>
        <w:rPr>
          <w:sz w:val="24"/>
        </w:rPr>
      </w:pPr>
      <w:r>
        <w:rPr>
          <w:sz w:val="24"/>
        </w:rPr>
        <w:t xml:space="preserve">1. </w:t>
      </w:r>
      <w:r>
        <w:rPr>
          <w:sz w:val="24"/>
        </w:rPr>
        <w:t>不如实填写偏离情况的投标文件将视为虚假材料。</w:t>
      </w:r>
    </w:p>
    <w:p w:rsidR="00C7248B" w:rsidRDefault="00C37626">
      <w:pPr>
        <w:spacing w:line="360" w:lineRule="auto"/>
        <w:rPr>
          <w:sz w:val="24"/>
        </w:rPr>
      </w:pPr>
      <w:r>
        <w:rPr>
          <w:sz w:val="24"/>
        </w:rPr>
        <w:t xml:space="preserve">2. </w:t>
      </w:r>
      <w:r>
        <w:rPr>
          <w:sz w:val="24"/>
        </w:rPr>
        <w:t>招标要求指招标文件中规定的具体要求，投标应答指投标文件的具体内容。</w:t>
      </w:r>
    </w:p>
    <w:p w:rsidR="00C7248B" w:rsidRDefault="00C37626">
      <w:pPr>
        <w:spacing w:line="360" w:lineRule="auto"/>
        <w:rPr>
          <w:sz w:val="24"/>
        </w:rPr>
      </w:pPr>
      <w:r>
        <w:rPr>
          <w:rFonts w:hint="eastAsia"/>
          <w:sz w:val="24"/>
        </w:rPr>
        <w:t>3</w:t>
      </w:r>
      <w:r>
        <w:rPr>
          <w:sz w:val="24"/>
        </w:rPr>
        <w:t xml:space="preserve">. </w:t>
      </w:r>
      <w:r>
        <w:rPr>
          <w:sz w:val="24"/>
        </w:rPr>
        <w:t>偏离说明指招标要求与投标应答之间的不同之处。</w:t>
      </w:r>
    </w:p>
    <w:p w:rsidR="00C7248B" w:rsidRDefault="00C7248B">
      <w:pPr>
        <w:spacing w:line="360" w:lineRule="auto"/>
        <w:rPr>
          <w:sz w:val="24"/>
        </w:rPr>
      </w:pP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37626">
      <w:pPr>
        <w:tabs>
          <w:tab w:val="left" w:pos="360"/>
        </w:tabs>
        <w:spacing w:afterLines="100" w:after="285" w:line="360" w:lineRule="auto"/>
        <w:rPr>
          <w:b/>
          <w:sz w:val="24"/>
        </w:rPr>
      </w:pPr>
      <w:r>
        <w:rPr>
          <w:sz w:val="24"/>
        </w:rPr>
        <w:br w:type="page"/>
      </w:r>
      <w:r>
        <w:rPr>
          <w:b/>
          <w:sz w:val="24"/>
        </w:rPr>
        <w:t>附件</w:t>
      </w:r>
      <w:r>
        <w:rPr>
          <w:b/>
          <w:sz w:val="24"/>
        </w:rPr>
        <w:t>5</w:t>
      </w:r>
    </w:p>
    <w:p w:rsidR="00C7248B" w:rsidRDefault="00C37626">
      <w:pPr>
        <w:autoSpaceDN w:val="0"/>
        <w:spacing w:line="360" w:lineRule="auto"/>
        <w:jc w:val="center"/>
        <w:rPr>
          <w:b/>
          <w:bCs/>
          <w:sz w:val="24"/>
        </w:rPr>
      </w:pPr>
      <w:r>
        <w:rPr>
          <w:b/>
          <w:bCs/>
          <w:sz w:val="24"/>
        </w:rPr>
        <w:t>技术要求点对点应答表</w:t>
      </w:r>
    </w:p>
    <w:p w:rsidR="00C7248B" w:rsidRDefault="00C7248B">
      <w:pPr>
        <w:spacing w:line="460" w:lineRule="exact"/>
        <w:rPr>
          <w:sz w:val="24"/>
        </w:rPr>
      </w:pPr>
    </w:p>
    <w:p w:rsidR="00C7248B" w:rsidRDefault="00C37626">
      <w:pPr>
        <w:spacing w:line="460" w:lineRule="exact"/>
        <w:rPr>
          <w:sz w:val="24"/>
        </w:rPr>
      </w:pPr>
      <w:r>
        <w:rPr>
          <w:sz w:val="24"/>
        </w:rPr>
        <w:t>项目名称：</w:t>
      </w:r>
      <w:r>
        <w:rPr>
          <w:sz w:val="24"/>
          <w:u w:val="single"/>
        </w:rPr>
        <w:t xml:space="preserve">                    </w:t>
      </w:r>
    </w:p>
    <w:p w:rsidR="00C7248B" w:rsidRDefault="00C37626">
      <w:pPr>
        <w:spacing w:line="460" w:lineRule="exact"/>
        <w:rPr>
          <w:sz w:val="24"/>
        </w:rPr>
      </w:pPr>
      <w:r>
        <w:rPr>
          <w:sz w:val="24"/>
        </w:rPr>
        <w:t>项目编号：</w:t>
      </w:r>
      <w:r>
        <w:rPr>
          <w:sz w:val="24"/>
          <w:u w:val="single"/>
        </w:rPr>
        <w:t xml:space="preserve">                    </w:t>
      </w:r>
    </w:p>
    <w:p w:rsidR="00C7248B" w:rsidRDefault="00C37626">
      <w:pPr>
        <w:spacing w:line="460" w:lineRule="exact"/>
        <w:rPr>
          <w:sz w:val="24"/>
          <w:u w:val="single"/>
        </w:rPr>
      </w:pPr>
      <w:r>
        <w:rPr>
          <w:sz w:val="24"/>
        </w:rPr>
        <w:t>包号：</w:t>
      </w:r>
      <w:r>
        <w:rPr>
          <w:sz w:val="24"/>
          <w:u w:val="single"/>
        </w:rPr>
        <w:t xml:space="preserve">                        </w:t>
      </w:r>
    </w:p>
    <w:p w:rsidR="00C7248B" w:rsidRDefault="00C7248B">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7248B">
        <w:trPr>
          <w:tblHeader/>
          <w:jc w:val="center"/>
        </w:trPr>
        <w:tc>
          <w:tcPr>
            <w:tcW w:w="843" w:type="dxa"/>
            <w:shd w:val="clear" w:color="auto" w:fill="auto"/>
            <w:vAlign w:val="center"/>
          </w:tcPr>
          <w:p w:rsidR="00C7248B" w:rsidRDefault="00C37626">
            <w:pPr>
              <w:widowControl/>
              <w:snapToGrid w:val="0"/>
              <w:jc w:val="center"/>
              <w:rPr>
                <w:kern w:val="0"/>
                <w:sz w:val="24"/>
                <w:szCs w:val="21"/>
              </w:rPr>
            </w:pPr>
            <w:r>
              <w:rPr>
                <w:kern w:val="0"/>
                <w:sz w:val="24"/>
                <w:szCs w:val="21"/>
              </w:rPr>
              <w:t>序号</w:t>
            </w:r>
          </w:p>
        </w:tc>
        <w:tc>
          <w:tcPr>
            <w:tcW w:w="3922" w:type="dxa"/>
            <w:shd w:val="clear" w:color="auto" w:fill="auto"/>
            <w:vAlign w:val="center"/>
          </w:tcPr>
          <w:p w:rsidR="00C7248B" w:rsidRDefault="00C3762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C7248B" w:rsidRDefault="00C3762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248B" w:rsidRDefault="00C3762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7248B" w:rsidRDefault="00C37626">
            <w:pPr>
              <w:widowControl/>
              <w:snapToGrid w:val="0"/>
              <w:jc w:val="center"/>
              <w:rPr>
                <w:kern w:val="0"/>
                <w:sz w:val="24"/>
                <w:szCs w:val="21"/>
              </w:rPr>
            </w:pPr>
            <w:r>
              <w:rPr>
                <w:kern w:val="0"/>
                <w:sz w:val="24"/>
                <w:szCs w:val="21"/>
              </w:rPr>
              <w:t>备注</w:t>
            </w:r>
          </w:p>
        </w:tc>
      </w:tr>
      <w:tr w:rsidR="00C7248B">
        <w:trPr>
          <w:jc w:val="center"/>
        </w:trPr>
        <w:tc>
          <w:tcPr>
            <w:tcW w:w="843" w:type="dxa"/>
            <w:shd w:val="clear" w:color="auto" w:fill="auto"/>
            <w:vAlign w:val="center"/>
          </w:tcPr>
          <w:p w:rsidR="00C7248B" w:rsidRDefault="00C37626">
            <w:pPr>
              <w:widowControl/>
              <w:snapToGrid w:val="0"/>
              <w:jc w:val="center"/>
              <w:rPr>
                <w:kern w:val="0"/>
                <w:sz w:val="24"/>
                <w:szCs w:val="21"/>
              </w:rPr>
            </w:pPr>
            <w:r>
              <w:rPr>
                <w:kern w:val="0"/>
                <w:sz w:val="24"/>
                <w:szCs w:val="21"/>
              </w:rPr>
              <w:t>1</w:t>
            </w:r>
          </w:p>
        </w:tc>
        <w:tc>
          <w:tcPr>
            <w:tcW w:w="3922" w:type="dxa"/>
            <w:shd w:val="clear" w:color="auto" w:fill="auto"/>
            <w:vAlign w:val="center"/>
          </w:tcPr>
          <w:p w:rsidR="00C7248B" w:rsidRDefault="00C37626">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r w:rsidR="00C7248B">
        <w:trPr>
          <w:jc w:val="center"/>
        </w:trPr>
        <w:tc>
          <w:tcPr>
            <w:tcW w:w="9335" w:type="dxa"/>
            <w:gridSpan w:val="5"/>
            <w:shd w:val="clear" w:color="auto" w:fill="auto"/>
            <w:vAlign w:val="center"/>
          </w:tcPr>
          <w:p w:rsidR="00C7248B" w:rsidRDefault="00C37626" w:rsidP="009F7F44">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C7248B">
        <w:trPr>
          <w:jc w:val="center"/>
        </w:trPr>
        <w:tc>
          <w:tcPr>
            <w:tcW w:w="843" w:type="dxa"/>
            <w:shd w:val="clear" w:color="auto" w:fill="auto"/>
            <w:vAlign w:val="center"/>
          </w:tcPr>
          <w:p w:rsidR="00C7248B" w:rsidRDefault="00C37626">
            <w:pPr>
              <w:widowControl/>
              <w:snapToGrid w:val="0"/>
              <w:jc w:val="center"/>
              <w:rPr>
                <w:kern w:val="0"/>
                <w:sz w:val="24"/>
                <w:szCs w:val="21"/>
              </w:rPr>
            </w:pPr>
            <w:r>
              <w:rPr>
                <w:kern w:val="0"/>
                <w:sz w:val="24"/>
                <w:szCs w:val="21"/>
              </w:rPr>
              <w:t>序号</w:t>
            </w:r>
          </w:p>
        </w:tc>
        <w:tc>
          <w:tcPr>
            <w:tcW w:w="3922" w:type="dxa"/>
            <w:shd w:val="clear" w:color="auto" w:fill="auto"/>
            <w:vAlign w:val="center"/>
          </w:tcPr>
          <w:p w:rsidR="00C7248B" w:rsidRDefault="00C3762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C7248B" w:rsidRDefault="00C3762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248B" w:rsidRDefault="00C3762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7248B" w:rsidRDefault="00C37626">
            <w:pPr>
              <w:widowControl/>
              <w:snapToGrid w:val="0"/>
              <w:jc w:val="center"/>
              <w:rPr>
                <w:kern w:val="0"/>
                <w:sz w:val="24"/>
                <w:szCs w:val="21"/>
              </w:rPr>
            </w:pPr>
            <w:r>
              <w:rPr>
                <w:kern w:val="0"/>
                <w:sz w:val="24"/>
                <w:szCs w:val="21"/>
              </w:rPr>
              <w:t>备注</w:t>
            </w:r>
          </w:p>
        </w:tc>
      </w:tr>
      <w:tr w:rsidR="00C7248B">
        <w:trPr>
          <w:jc w:val="center"/>
        </w:trPr>
        <w:tc>
          <w:tcPr>
            <w:tcW w:w="843" w:type="dxa"/>
            <w:shd w:val="clear" w:color="auto" w:fill="auto"/>
            <w:vAlign w:val="center"/>
          </w:tcPr>
          <w:p w:rsidR="00C7248B" w:rsidRDefault="00C7248B">
            <w:pPr>
              <w:widowControl/>
              <w:snapToGrid w:val="0"/>
              <w:jc w:val="center"/>
              <w:rPr>
                <w:kern w:val="0"/>
                <w:sz w:val="24"/>
                <w:szCs w:val="21"/>
              </w:rPr>
            </w:pPr>
          </w:p>
        </w:tc>
        <w:tc>
          <w:tcPr>
            <w:tcW w:w="3922" w:type="dxa"/>
            <w:shd w:val="clear" w:color="auto" w:fill="auto"/>
            <w:vAlign w:val="center"/>
          </w:tcPr>
          <w:p w:rsidR="00C7248B" w:rsidRDefault="00C7248B">
            <w:pPr>
              <w:widowControl/>
              <w:snapToGrid w:val="0"/>
              <w:jc w:val="center"/>
              <w:rPr>
                <w:kern w:val="0"/>
                <w:sz w:val="24"/>
                <w:szCs w:val="21"/>
              </w:rPr>
            </w:pP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r w:rsidR="00C7248B">
        <w:trPr>
          <w:jc w:val="center"/>
        </w:trPr>
        <w:tc>
          <w:tcPr>
            <w:tcW w:w="843" w:type="dxa"/>
            <w:shd w:val="clear" w:color="auto" w:fill="auto"/>
            <w:vAlign w:val="center"/>
          </w:tcPr>
          <w:p w:rsidR="00C7248B" w:rsidRDefault="00C7248B">
            <w:pPr>
              <w:widowControl/>
              <w:snapToGrid w:val="0"/>
              <w:jc w:val="center"/>
              <w:rPr>
                <w:kern w:val="0"/>
                <w:sz w:val="24"/>
                <w:szCs w:val="21"/>
              </w:rPr>
            </w:pPr>
          </w:p>
        </w:tc>
        <w:tc>
          <w:tcPr>
            <w:tcW w:w="3922" w:type="dxa"/>
            <w:shd w:val="clear" w:color="auto" w:fill="auto"/>
            <w:vAlign w:val="center"/>
          </w:tcPr>
          <w:p w:rsidR="00C7248B" w:rsidRDefault="00C7248B">
            <w:pPr>
              <w:widowControl/>
              <w:snapToGrid w:val="0"/>
              <w:jc w:val="center"/>
              <w:rPr>
                <w:kern w:val="0"/>
                <w:sz w:val="24"/>
                <w:szCs w:val="21"/>
              </w:rPr>
            </w:pP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r w:rsidR="00C7248B">
        <w:trPr>
          <w:jc w:val="center"/>
        </w:trPr>
        <w:tc>
          <w:tcPr>
            <w:tcW w:w="843" w:type="dxa"/>
            <w:shd w:val="clear" w:color="auto" w:fill="auto"/>
            <w:vAlign w:val="center"/>
          </w:tcPr>
          <w:p w:rsidR="00C7248B" w:rsidRDefault="00C7248B">
            <w:pPr>
              <w:widowControl/>
              <w:snapToGrid w:val="0"/>
              <w:jc w:val="center"/>
              <w:rPr>
                <w:kern w:val="0"/>
                <w:sz w:val="24"/>
                <w:szCs w:val="21"/>
              </w:rPr>
            </w:pPr>
          </w:p>
        </w:tc>
        <w:tc>
          <w:tcPr>
            <w:tcW w:w="3922" w:type="dxa"/>
            <w:shd w:val="clear" w:color="auto" w:fill="auto"/>
            <w:vAlign w:val="center"/>
          </w:tcPr>
          <w:p w:rsidR="00C7248B" w:rsidRDefault="00C7248B">
            <w:pPr>
              <w:widowControl/>
              <w:snapToGrid w:val="0"/>
              <w:jc w:val="center"/>
              <w:rPr>
                <w:kern w:val="0"/>
                <w:sz w:val="24"/>
                <w:szCs w:val="21"/>
              </w:rPr>
            </w:pP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r w:rsidR="00C7248B">
        <w:trPr>
          <w:jc w:val="center"/>
        </w:trPr>
        <w:tc>
          <w:tcPr>
            <w:tcW w:w="843" w:type="dxa"/>
            <w:shd w:val="clear" w:color="auto" w:fill="auto"/>
            <w:vAlign w:val="center"/>
          </w:tcPr>
          <w:p w:rsidR="00C7248B" w:rsidRDefault="00C7248B">
            <w:pPr>
              <w:widowControl/>
              <w:snapToGrid w:val="0"/>
              <w:jc w:val="center"/>
              <w:rPr>
                <w:kern w:val="0"/>
                <w:sz w:val="24"/>
                <w:szCs w:val="21"/>
              </w:rPr>
            </w:pPr>
          </w:p>
        </w:tc>
        <w:tc>
          <w:tcPr>
            <w:tcW w:w="3922" w:type="dxa"/>
            <w:shd w:val="clear" w:color="auto" w:fill="auto"/>
            <w:vAlign w:val="center"/>
          </w:tcPr>
          <w:p w:rsidR="00C7248B" w:rsidRDefault="00C7248B">
            <w:pPr>
              <w:widowControl/>
              <w:snapToGrid w:val="0"/>
              <w:jc w:val="center"/>
              <w:rPr>
                <w:kern w:val="0"/>
                <w:sz w:val="24"/>
                <w:szCs w:val="21"/>
              </w:rPr>
            </w:pP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r w:rsidR="00C7248B">
        <w:trPr>
          <w:jc w:val="center"/>
        </w:trPr>
        <w:tc>
          <w:tcPr>
            <w:tcW w:w="843" w:type="dxa"/>
            <w:shd w:val="clear" w:color="auto" w:fill="auto"/>
            <w:vAlign w:val="center"/>
          </w:tcPr>
          <w:p w:rsidR="00C7248B" w:rsidRDefault="00C7248B">
            <w:pPr>
              <w:widowControl/>
              <w:snapToGrid w:val="0"/>
              <w:jc w:val="center"/>
              <w:rPr>
                <w:kern w:val="0"/>
                <w:sz w:val="24"/>
                <w:szCs w:val="21"/>
              </w:rPr>
            </w:pPr>
          </w:p>
        </w:tc>
        <w:tc>
          <w:tcPr>
            <w:tcW w:w="3922" w:type="dxa"/>
            <w:shd w:val="clear" w:color="auto" w:fill="auto"/>
            <w:vAlign w:val="center"/>
          </w:tcPr>
          <w:p w:rsidR="00C7248B" w:rsidRDefault="00C7248B">
            <w:pPr>
              <w:widowControl/>
              <w:snapToGrid w:val="0"/>
              <w:jc w:val="center"/>
              <w:rPr>
                <w:kern w:val="0"/>
                <w:sz w:val="24"/>
                <w:szCs w:val="21"/>
              </w:rPr>
            </w:pPr>
          </w:p>
        </w:tc>
        <w:tc>
          <w:tcPr>
            <w:tcW w:w="2438" w:type="dxa"/>
            <w:shd w:val="clear" w:color="auto" w:fill="auto"/>
            <w:vAlign w:val="center"/>
          </w:tcPr>
          <w:p w:rsidR="00C7248B" w:rsidRDefault="00C7248B">
            <w:pPr>
              <w:widowControl/>
              <w:snapToGrid w:val="0"/>
              <w:jc w:val="center"/>
              <w:rPr>
                <w:kern w:val="0"/>
                <w:sz w:val="24"/>
                <w:szCs w:val="21"/>
              </w:rPr>
            </w:pPr>
          </w:p>
        </w:tc>
        <w:tc>
          <w:tcPr>
            <w:tcW w:w="1289" w:type="dxa"/>
            <w:shd w:val="clear" w:color="auto" w:fill="auto"/>
            <w:vAlign w:val="center"/>
          </w:tcPr>
          <w:p w:rsidR="00C7248B" w:rsidRDefault="00C7248B">
            <w:pPr>
              <w:widowControl/>
              <w:snapToGrid w:val="0"/>
              <w:jc w:val="center"/>
              <w:rPr>
                <w:kern w:val="0"/>
                <w:sz w:val="24"/>
                <w:szCs w:val="21"/>
              </w:rPr>
            </w:pPr>
          </w:p>
        </w:tc>
        <w:tc>
          <w:tcPr>
            <w:tcW w:w="843" w:type="dxa"/>
            <w:shd w:val="clear" w:color="auto" w:fill="auto"/>
            <w:vAlign w:val="center"/>
          </w:tcPr>
          <w:p w:rsidR="00C7248B" w:rsidRDefault="00C7248B">
            <w:pPr>
              <w:widowControl/>
              <w:snapToGrid w:val="0"/>
              <w:jc w:val="center"/>
              <w:rPr>
                <w:kern w:val="0"/>
                <w:sz w:val="24"/>
                <w:szCs w:val="21"/>
              </w:rPr>
            </w:pPr>
          </w:p>
        </w:tc>
      </w:tr>
    </w:tbl>
    <w:p w:rsidR="00C7248B" w:rsidRDefault="00C37626">
      <w:pPr>
        <w:spacing w:line="620" w:lineRule="exact"/>
        <w:rPr>
          <w:sz w:val="24"/>
        </w:rPr>
      </w:pPr>
      <w:r>
        <w:rPr>
          <w:sz w:val="24"/>
        </w:rPr>
        <w:t>注：</w:t>
      </w:r>
    </w:p>
    <w:p w:rsidR="00C7248B" w:rsidRDefault="00C37626">
      <w:pPr>
        <w:spacing w:line="360" w:lineRule="auto"/>
        <w:rPr>
          <w:sz w:val="24"/>
        </w:rPr>
      </w:pPr>
      <w:r>
        <w:rPr>
          <w:sz w:val="24"/>
        </w:rPr>
        <w:t xml:space="preserve">1. </w:t>
      </w:r>
      <w:r>
        <w:rPr>
          <w:sz w:val="24"/>
        </w:rPr>
        <w:t>不如实填写偏离情况的投标文件将视为虚假材料。</w:t>
      </w:r>
    </w:p>
    <w:p w:rsidR="00C7248B" w:rsidRDefault="00C37626">
      <w:pPr>
        <w:spacing w:line="360" w:lineRule="auto"/>
        <w:rPr>
          <w:sz w:val="24"/>
        </w:rPr>
      </w:pPr>
      <w:r>
        <w:rPr>
          <w:sz w:val="24"/>
        </w:rPr>
        <w:t xml:space="preserve">2. </w:t>
      </w:r>
      <w:r>
        <w:rPr>
          <w:sz w:val="24"/>
        </w:rPr>
        <w:t>招标要求指招标文件中规定的具体要求，投标应答指投标文件的具体内容。</w:t>
      </w:r>
    </w:p>
    <w:p w:rsidR="00C7248B" w:rsidRDefault="00C37626">
      <w:pPr>
        <w:spacing w:line="360" w:lineRule="auto"/>
        <w:rPr>
          <w:sz w:val="24"/>
        </w:rPr>
      </w:pPr>
      <w:r>
        <w:rPr>
          <w:sz w:val="24"/>
        </w:rPr>
        <w:t xml:space="preserve">3. </w:t>
      </w:r>
      <w:r>
        <w:rPr>
          <w:sz w:val="24"/>
        </w:rPr>
        <w:t>偏离说明指招标要求与投标应答之间的不同之处。</w:t>
      </w:r>
    </w:p>
    <w:p w:rsidR="00C7248B" w:rsidRDefault="00C37626">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C7248B" w:rsidRDefault="00C7248B">
      <w:pPr>
        <w:spacing w:line="360" w:lineRule="auto"/>
        <w:rPr>
          <w:sz w:val="24"/>
        </w:rPr>
      </w:pP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37626">
      <w:pPr>
        <w:tabs>
          <w:tab w:val="left" w:pos="360"/>
        </w:tabs>
        <w:spacing w:afterLines="100" w:after="285" w:line="360" w:lineRule="auto"/>
        <w:rPr>
          <w:b/>
          <w:sz w:val="24"/>
        </w:rPr>
      </w:pPr>
      <w:r>
        <w:rPr>
          <w:sz w:val="24"/>
        </w:rPr>
        <w:br w:type="page"/>
      </w:r>
      <w:r>
        <w:rPr>
          <w:b/>
          <w:sz w:val="24"/>
        </w:rPr>
        <w:t>附件</w:t>
      </w:r>
      <w:r>
        <w:rPr>
          <w:b/>
          <w:sz w:val="24"/>
        </w:rPr>
        <w:t>6</w:t>
      </w:r>
    </w:p>
    <w:p w:rsidR="00C7248B" w:rsidRDefault="00C37626">
      <w:pPr>
        <w:autoSpaceDN w:val="0"/>
        <w:spacing w:line="360" w:lineRule="auto"/>
        <w:jc w:val="center"/>
        <w:rPr>
          <w:b/>
          <w:bCs/>
          <w:sz w:val="24"/>
        </w:rPr>
      </w:pPr>
      <w:r>
        <w:rPr>
          <w:b/>
          <w:sz w:val="24"/>
        </w:rPr>
        <w:t>主要相关项目业绩一览表</w:t>
      </w:r>
    </w:p>
    <w:p w:rsidR="00C7248B" w:rsidRDefault="00C7248B">
      <w:pPr>
        <w:spacing w:line="460" w:lineRule="exact"/>
        <w:ind w:left="192"/>
        <w:rPr>
          <w:sz w:val="24"/>
        </w:rPr>
      </w:pPr>
    </w:p>
    <w:p w:rsidR="00C7248B" w:rsidRDefault="00C37626">
      <w:pPr>
        <w:spacing w:line="460" w:lineRule="exact"/>
        <w:rPr>
          <w:sz w:val="24"/>
        </w:rPr>
      </w:pPr>
      <w:r>
        <w:rPr>
          <w:sz w:val="24"/>
        </w:rPr>
        <w:t>项目名称：</w:t>
      </w:r>
      <w:r>
        <w:rPr>
          <w:sz w:val="24"/>
          <w:u w:val="single"/>
        </w:rPr>
        <w:t xml:space="preserve">                    </w:t>
      </w:r>
    </w:p>
    <w:p w:rsidR="00C7248B" w:rsidRDefault="00C37626">
      <w:pPr>
        <w:spacing w:line="460" w:lineRule="exact"/>
        <w:rPr>
          <w:sz w:val="24"/>
        </w:rPr>
      </w:pPr>
      <w:r>
        <w:rPr>
          <w:sz w:val="24"/>
        </w:rPr>
        <w:t>项目编号：</w:t>
      </w:r>
      <w:r>
        <w:rPr>
          <w:sz w:val="24"/>
          <w:u w:val="single"/>
        </w:rPr>
        <w:t xml:space="preserve">                    </w:t>
      </w:r>
    </w:p>
    <w:p w:rsidR="00C7248B" w:rsidRDefault="00C37626">
      <w:pPr>
        <w:spacing w:line="460" w:lineRule="exact"/>
        <w:rPr>
          <w:sz w:val="24"/>
          <w:u w:val="single"/>
        </w:rPr>
      </w:pPr>
      <w:r>
        <w:rPr>
          <w:sz w:val="24"/>
        </w:rPr>
        <w:t>包号：</w:t>
      </w:r>
      <w:r>
        <w:rPr>
          <w:sz w:val="24"/>
          <w:u w:val="single"/>
        </w:rPr>
        <w:t xml:space="preserve">                        </w:t>
      </w:r>
    </w:p>
    <w:p w:rsidR="00C7248B" w:rsidRDefault="00C7248B">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37626">
            <w:pPr>
              <w:snapToGrid w:val="0"/>
              <w:jc w:val="center"/>
              <w:rPr>
                <w:sz w:val="24"/>
              </w:rPr>
            </w:pPr>
            <w:r>
              <w:rPr>
                <w:sz w:val="24"/>
              </w:rPr>
              <w:t>合同金额</w:t>
            </w: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r w:rsidR="00C7248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7248B" w:rsidRDefault="00C7248B">
            <w:pPr>
              <w:snapToGrid w:val="0"/>
              <w:jc w:val="center"/>
              <w:rPr>
                <w:sz w:val="24"/>
              </w:rPr>
            </w:pPr>
          </w:p>
        </w:tc>
      </w:tr>
    </w:tbl>
    <w:p w:rsidR="00C7248B" w:rsidRDefault="00C37626">
      <w:pPr>
        <w:spacing w:line="560" w:lineRule="exact"/>
        <w:rPr>
          <w:sz w:val="24"/>
        </w:rPr>
      </w:pPr>
      <w:r>
        <w:rPr>
          <w:sz w:val="24"/>
        </w:rPr>
        <w:t>备注：若招标文件第二部分评分因素及评标标准中要求提供业绩的，投标人所列业绩应按其要求将证明材料按顺序附后。</w:t>
      </w:r>
    </w:p>
    <w:p w:rsidR="00C7248B" w:rsidRDefault="00C7248B">
      <w:pPr>
        <w:spacing w:line="560" w:lineRule="exact"/>
        <w:rPr>
          <w:sz w:val="24"/>
        </w:rPr>
      </w:pPr>
    </w:p>
    <w:p w:rsidR="00C7248B" w:rsidRDefault="00C37626" w:rsidP="009F7F44">
      <w:pPr>
        <w:spacing w:line="360" w:lineRule="auto"/>
        <w:ind w:firstLineChars="1700" w:firstLine="3794"/>
        <w:rPr>
          <w:sz w:val="24"/>
        </w:rPr>
      </w:pPr>
      <w:r>
        <w:rPr>
          <w:sz w:val="24"/>
        </w:rPr>
        <w:t>投标人名称：</w:t>
      </w:r>
    </w:p>
    <w:p w:rsidR="00C7248B" w:rsidRDefault="00C7248B" w:rsidP="009F7F44">
      <w:pPr>
        <w:spacing w:line="360" w:lineRule="auto"/>
        <w:ind w:firstLineChars="1700" w:firstLine="3794"/>
        <w:rPr>
          <w:sz w:val="24"/>
        </w:rPr>
      </w:pPr>
    </w:p>
    <w:p w:rsidR="00C7248B" w:rsidRDefault="00C37626" w:rsidP="009F7F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48B" w:rsidRDefault="00C7248B">
      <w:pPr>
        <w:spacing w:line="460" w:lineRule="exact"/>
        <w:rPr>
          <w:sz w:val="24"/>
        </w:rPr>
      </w:pPr>
    </w:p>
    <w:p w:rsidR="00C7248B" w:rsidRDefault="00C37626">
      <w:pPr>
        <w:widowControl/>
        <w:jc w:val="left"/>
        <w:rPr>
          <w:sz w:val="24"/>
        </w:rPr>
      </w:pPr>
      <w:r>
        <w:rPr>
          <w:sz w:val="24"/>
        </w:rPr>
        <w:br w:type="page"/>
      </w:r>
    </w:p>
    <w:p w:rsidR="00C7248B" w:rsidRDefault="00C37626">
      <w:pPr>
        <w:tabs>
          <w:tab w:val="left" w:pos="360"/>
        </w:tabs>
        <w:spacing w:afterLines="100" w:after="285" w:line="360" w:lineRule="auto"/>
        <w:rPr>
          <w:b/>
          <w:sz w:val="24"/>
        </w:rPr>
      </w:pPr>
      <w:r>
        <w:rPr>
          <w:b/>
          <w:sz w:val="24"/>
        </w:rPr>
        <w:t>附件</w:t>
      </w:r>
      <w:r>
        <w:rPr>
          <w:b/>
          <w:sz w:val="24"/>
        </w:rPr>
        <w:t>7</w:t>
      </w:r>
    </w:p>
    <w:p w:rsidR="00C7248B" w:rsidRDefault="00C37626">
      <w:pPr>
        <w:autoSpaceDN w:val="0"/>
        <w:spacing w:line="360" w:lineRule="auto"/>
        <w:jc w:val="center"/>
        <w:rPr>
          <w:b/>
          <w:bCs/>
          <w:sz w:val="24"/>
        </w:rPr>
      </w:pPr>
      <w:r>
        <w:rPr>
          <w:rFonts w:hint="eastAsia"/>
          <w:b/>
          <w:bCs/>
          <w:sz w:val="24"/>
        </w:rPr>
        <w:t>投标</w:t>
      </w:r>
      <w:r>
        <w:rPr>
          <w:b/>
          <w:bCs/>
          <w:sz w:val="24"/>
        </w:rPr>
        <w:t>代表人授权书</w:t>
      </w:r>
    </w:p>
    <w:p w:rsidR="00C7248B" w:rsidRDefault="00C7248B">
      <w:pPr>
        <w:spacing w:line="360" w:lineRule="auto"/>
        <w:rPr>
          <w:sz w:val="24"/>
          <w:szCs w:val="21"/>
        </w:rPr>
      </w:pPr>
    </w:p>
    <w:p w:rsidR="00C7248B" w:rsidRDefault="00C37626">
      <w:pPr>
        <w:spacing w:line="360" w:lineRule="auto"/>
        <w:rPr>
          <w:sz w:val="24"/>
          <w:szCs w:val="21"/>
        </w:rPr>
      </w:pPr>
      <w:r>
        <w:rPr>
          <w:sz w:val="24"/>
          <w:szCs w:val="21"/>
        </w:rPr>
        <w:t>致：天津市政府采购中心</w:t>
      </w:r>
    </w:p>
    <w:p w:rsidR="00C7248B" w:rsidRDefault="00C37626" w:rsidP="009F7F44">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7248B" w:rsidRDefault="00C37626" w:rsidP="009F7F44">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C7248B" w:rsidRDefault="00C37626" w:rsidP="009F7F44">
      <w:pPr>
        <w:snapToGrid w:val="0"/>
        <w:spacing w:line="360" w:lineRule="auto"/>
        <w:ind w:firstLineChars="200" w:firstLine="446"/>
        <w:rPr>
          <w:sz w:val="24"/>
          <w:szCs w:val="21"/>
        </w:rPr>
      </w:pPr>
      <w:r>
        <w:rPr>
          <w:sz w:val="24"/>
          <w:szCs w:val="21"/>
        </w:rPr>
        <w:t>本授权书至投标有效期结束前始终有效。</w:t>
      </w:r>
    </w:p>
    <w:p w:rsidR="00C7248B" w:rsidRDefault="00C37626" w:rsidP="009F7F44">
      <w:pPr>
        <w:snapToGrid w:val="0"/>
        <w:spacing w:line="360" w:lineRule="auto"/>
        <w:ind w:firstLineChars="200" w:firstLine="446"/>
        <w:rPr>
          <w:sz w:val="24"/>
          <w:szCs w:val="21"/>
        </w:rPr>
      </w:pPr>
      <w:r>
        <w:rPr>
          <w:sz w:val="24"/>
          <w:szCs w:val="21"/>
        </w:rPr>
        <w:t>投标代表人无转委托权，特此委托。</w:t>
      </w:r>
    </w:p>
    <w:p w:rsidR="00C7248B" w:rsidRDefault="00C7248B" w:rsidP="009F7F44">
      <w:pPr>
        <w:spacing w:line="360" w:lineRule="auto"/>
        <w:ind w:firstLineChars="200" w:firstLine="446"/>
        <w:rPr>
          <w:sz w:val="24"/>
        </w:rPr>
      </w:pPr>
    </w:p>
    <w:p w:rsidR="00C7248B" w:rsidRDefault="00C7248B" w:rsidP="009F7F44">
      <w:pPr>
        <w:spacing w:line="360" w:lineRule="auto"/>
        <w:ind w:firstLineChars="200" w:firstLine="446"/>
        <w:rPr>
          <w:sz w:val="24"/>
        </w:rPr>
      </w:pPr>
    </w:p>
    <w:p w:rsidR="00C7248B" w:rsidRDefault="00C7248B" w:rsidP="009F7F44">
      <w:pPr>
        <w:spacing w:line="360" w:lineRule="auto"/>
        <w:ind w:firstLineChars="200" w:firstLine="446"/>
        <w:rPr>
          <w:sz w:val="24"/>
        </w:rPr>
      </w:pPr>
    </w:p>
    <w:p w:rsidR="00C7248B" w:rsidRDefault="00C37626">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C7248B" w:rsidRDefault="00C7248B" w:rsidP="009F7F44">
      <w:pPr>
        <w:spacing w:line="360" w:lineRule="auto"/>
        <w:ind w:firstLineChars="2100" w:firstLine="4686"/>
        <w:rPr>
          <w:sz w:val="24"/>
        </w:rPr>
      </w:pPr>
    </w:p>
    <w:tbl>
      <w:tblPr>
        <w:tblStyle w:val="ad"/>
        <w:tblW w:w="0" w:type="auto"/>
        <w:tblLook w:val="04A0" w:firstRow="1" w:lastRow="0" w:firstColumn="1" w:lastColumn="0" w:noHBand="0" w:noVBand="1"/>
      </w:tblPr>
      <w:tblGrid>
        <w:gridCol w:w="4264"/>
        <w:gridCol w:w="4264"/>
      </w:tblGrid>
      <w:tr w:rsidR="00C7248B">
        <w:tc>
          <w:tcPr>
            <w:tcW w:w="4264" w:type="dxa"/>
          </w:tcPr>
          <w:p w:rsidR="00C7248B" w:rsidRDefault="00C37626">
            <w:pPr>
              <w:spacing w:line="360" w:lineRule="auto"/>
              <w:jc w:val="left"/>
              <w:rPr>
                <w:sz w:val="24"/>
              </w:rPr>
            </w:pPr>
            <w:r>
              <w:rPr>
                <w:sz w:val="24"/>
              </w:rPr>
              <w:t>投标代表人身份证正面</w:t>
            </w:r>
          </w:p>
          <w:p w:rsidR="00C7248B" w:rsidRDefault="00C7248B">
            <w:pPr>
              <w:spacing w:line="360" w:lineRule="auto"/>
              <w:jc w:val="left"/>
              <w:rPr>
                <w:sz w:val="24"/>
              </w:rPr>
            </w:pPr>
          </w:p>
          <w:p w:rsidR="00C7248B" w:rsidRDefault="00C7248B">
            <w:pPr>
              <w:spacing w:line="360" w:lineRule="auto"/>
              <w:jc w:val="left"/>
              <w:rPr>
                <w:sz w:val="24"/>
              </w:rPr>
            </w:pPr>
          </w:p>
          <w:p w:rsidR="00C7248B" w:rsidRDefault="00C7248B">
            <w:pPr>
              <w:spacing w:line="360" w:lineRule="auto"/>
              <w:jc w:val="left"/>
              <w:rPr>
                <w:sz w:val="24"/>
              </w:rPr>
            </w:pPr>
          </w:p>
          <w:p w:rsidR="00C7248B" w:rsidRDefault="00C7248B">
            <w:pPr>
              <w:spacing w:line="360" w:lineRule="auto"/>
              <w:jc w:val="left"/>
              <w:rPr>
                <w:sz w:val="24"/>
              </w:rPr>
            </w:pPr>
          </w:p>
          <w:p w:rsidR="00C7248B" w:rsidRDefault="00C7248B">
            <w:pPr>
              <w:spacing w:line="360" w:lineRule="auto"/>
              <w:jc w:val="left"/>
              <w:rPr>
                <w:sz w:val="24"/>
              </w:rPr>
            </w:pPr>
          </w:p>
        </w:tc>
        <w:tc>
          <w:tcPr>
            <w:tcW w:w="4264" w:type="dxa"/>
          </w:tcPr>
          <w:p w:rsidR="00C7248B" w:rsidRDefault="00C37626">
            <w:pPr>
              <w:spacing w:line="360" w:lineRule="auto"/>
              <w:jc w:val="left"/>
              <w:rPr>
                <w:sz w:val="24"/>
              </w:rPr>
            </w:pPr>
            <w:r>
              <w:rPr>
                <w:sz w:val="24"/>
              </w:rPr>
              <w:t>投标代表人身份证背面</w:t>
            </w:r>
          </w:p>
        </w:tc>
      </w:tr>
    </w:tbl>
    <w:p w:rsidR="00C7248B" w:rsidRDefault="00C37626">
      <w:pPr>
        <w:widowControl/>
        <w:jc w:val="left"/>
        <w:rPr>
          <w:sz w:val="24"/>
        </w:rPr>
      </w:pPr>
      <w:r>
        <w:rPr>
          <w:sz w:val="24"/>
        </w:rPr>
        <w:br w:type="page"/>
      </w:r>
    </w:p>
    <w:p w:rsidR="00C7248B" w:rsidRDefault="00C37626">
      <w:pPr>
        <w:autoSpaceDN w:val="0"/>
        <w:spacing w:line="360" w:lineRule="auto"/>
        <w:jc w:val="left"/>
        <w:rPr>
          <w:b/>
          <w:bCs/>
          <w:sz w:val="24"/>
        </w:rPr>
      </w:pPr>
      <w:r>
        <w:rPr>
          <w:b/>
          <w:bCs/>
          <w:sz w:val="24"/>
        </w:rPr>
        <w:t>附件</w:t>
      </w:r>
      <w:r>
        <w:rPr>
          <w:b/>
          <w:bCs/>
          <w:sz w:val="24"/>
        </w:rPr>
        <w:t>8</w:t>
      </w:r>
      <w:r>
        <w:rPr>
          <w:rFonts w:hint="eastAsia"/>
          <w:b/>
          <w:bCs/>
          <w:sz w:val="24"/>
        </w:rPr>
        <w:t>-1</w:t>
      </w:r>
    </w:p>
    <w:p w:rsidR="00C7248B" w:rsidRDefault="00C37626">
      <w:pPr>
        <w:autoSpaceDE w:val="0"/>
        <w:autoSpaceDN w:val="0"/>
        <w:spacing w:line="480" w:lineRule="auto"/>
        <w:jc w:val="center"/>
        <w:rPr>
          <w:sz w:val="24"/>
          <w:szCs w:val="24"/>
        </w:rPr>
      </w:pPr>
      <w:r>
        <w:rPr>
          <w:b/>
          <w:sz w:val="24"/>
          <w:szCs w:val="24"/>
        </w:rPr>
        <w:t>中小企业声明函（服务）</w:t>
      </w:r>
    </w:p>
    <w:p w:rsidR="00C7248B" w:rsidRDefault="00C37626" w:rsidP="009F7F44">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C7248B" w:rsidRDefault="00C37626" w:rsidP="009F7F44">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248B" w:rsidRDefault="00C37626" w:rsidP="009F7F44">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248B" w:rsidRDefault="00C37626">
      <w:pPr>
        <w:autoSpaceDE w:val="0"/>
        <w:autoSpaceDN w:val="0"/>
        <w:spacing w:line="500" w:lineRule="exact"/>
        <w:ind w:left="641"/>
        <w:jc w:val="left"/>
        <w:rPr>
          <w:sz w:val="24"/>
          <w:szCs w:val="24"/>
        </w:rPr>
      </w:pPr>
      <w:r>
        <w:rPr>
          <w:sz w:val="24"/>
          <w:szCs w:val="24"/>
        </w:rPr>
        <w:t>……</w:t>
      </w:r>
    </w:p>
    <w:p w:rsidR="00C7248B" w:rsidRDefault="00C37626" w:rsidP="009F7F44">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C7248B" w:rsidRDefault="00C37626" w:rsidP="009F7F44">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7248B" w:rsidRDefault="00C37626">
      <w:pPr>
        <w:autoSpaceDE w:val="0"/>
        <w:autoSpaceDN w:val="0"/>
        <w:spacing w:line="500" w:lineRule="exact"/>
        <w:ind w:left="3840"/>
        <w:jc w:val="left"/>
        <w:rPr>
          <w:sz w:val="24"/>
          <w:szCs w:val="24"/>
        </w:rPr>
      </w:pPr>
      <w:r>
        <w:rPr>
          <w:sz w:val="24"/>
          <w:szCs w:val="24"/>
        </w:rPr>
        <w:t>投标人名称：</w:t>
      </w:r>
    </w:p>
    <w:p w:rsidR="00C7248B" w:rsidRDefault="00C37626">
      <w:pPr>
        <w:autoSpaceDE w:val="0"/>
        <w:autoSpaceDN w:val="0"/>
        <w:spacing w:line="500" w:lineRule="exact"/>
        <w:ind w:left="3840"/>
        <w:jc w:val="left"/>
        <w:rPr>
          <w:sz w:val="32"/>
        </w:rPr>
      </w:pPr>
      <w:r>
        <w:rPr>
          <w:sz w:val="24"/>
          <w:szCs w:val="24"/>
        </w:rPr>
        <w:t>日期：</w:t>
      </w:r>
    </w:p>
    <w:p w:rsidR="00C7248B" w:rsidRDefault="00C37626">
      <w:pPr>
        <w:spacing w:line="360" w:lineRule="auto"/>
        <w:ind w:right="84" w:firstLineChars="100" w:firstLine="224"/>
        <w:rPr>
          <w:b/>
          <w:sz w:val="24"/>
          <w:szCs w:val="24"/>
        </w:rPr>
      </w:pPr>
      <w:r>
        <w:rPr>
          <w:b/>
          <w:sz w:val="24"/>
          <w:szCs w:val="24"/>
        </w:rPr>
        <w:t>注：</w:t>
      </w:r>
    </w:p>
    <w:p w:rsidR="00C7248B" w:rsidRDefault="00C37626">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C7248B" w:rsidRDefault="00C37626">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C7248B" w:rsidRDefault="00C37626">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C7248B" w:rsidRDefault="00C37626">
      <w:pPr>
        <w:widowControl/>
        <w:jc w:val="left"/>
        <w:rPr>
          <w:sz w:val="24"/>
        </w:rPr>
      </w:pPr>
      <w:r>
        <w:rPr>
          <w:sz w:val="24"/>
        </w:rPr>
        <w:br w:type="page"/>
      </w:r>
    </w:p>
    <w:p w:rsidR="00C7248B" w:rsidRDefault="00C37626">
      <w:pPr>
        <w:autoSpaceDN w:val="0"/>
        <w:spacing w:line="360" w:lineRule="auto"/>
        <w:rPr>
          <w:b/>
          <w:bCs/>
          <w:sz w:val="24"/>
        </w:rPr>
      </w:pPr>
      <w:bookmarkStart w:id="7" w:name="OLE_LINK13"/>
      <w:bookmarkStart w:id="8" w:name="OLE_LINK14"/>
      <w:r>
        <w:rPr>
          <w:rFonts w:hint="eastAsia"/>
          <w:b/>
          <w:bCs/>
          <w:sz w:val="24"/>
        </w:rPr>
        <w:t>附件</w:t>
      </w:r>
      <w:r>
        <w:rPr>
          <w:rFonts w:hint="eastAsia"/>
          <w:b/>
          <w:bCs/>
          <w:sz w:val="24"/>
        </w:rPr>
        <w:t>8-2</w:t>
      </w:r>
    </w:p>
    <w:bookmarkEnd w:id="7"/>
    <w:bookmarkEnd w:id="8"/>
    <w:p w:rsidR="00C7248B" w:rsidRDefault="00C37626">
      <w:pPr>
        <w:autoSpaceDN w:val="0"/>
        <w:spacing w:line="360" w:lineRule="auto"/>
        <w:jc w:val="left"/>
        <w:rPr>
          <w:b/>
          <w:bCs/>
          <w:sz w:val="24"/>
        </w:rPr>
      </w:pPr>
      <w:r>
        <w:rPr>
          <w:rFonts w:hint="eastAsia"/>
          <w:b/>
          <w:kern w:val="0"/>
          <w:sz w:val="24"/>
          <w:szCs w:val="21"/>
        </w:rPr>
        <w:t>若不是残疾人福利性单位，投标文件中可不提供此声明函</w:t>
      </w:r>
    </w:p>
    <w:p w:rsidR="00C7248B" w:rsidRDefault="00C7248B">
      <w:pPr>
        <w:autoSpaceDN w:val="0"/>
        <w:spacing w:line="360" w:lineRule="auto"/>
        <w:jc w:val="center"/>
        <w:rPr>
          <w:b/>
          <w:bCs/>
          <w:sz w:val="24"/>
        </w:rPr>
      </w:pPr>
    </w:p>
    <w:p w:rsidR="00C7248B" w:rsidRDefault="00C37626">
      <w:pPr>
        <w:snapToGrid w:val="0"/>
        <w:spacing w:line="360" w:lineRule="auto"/>
        <w:jc w:val="center"/>
        <w:rPr>
          <w:b/>
          <w:bCs/>
          <w:sz w:val="24"/>
        </w:rPr>
      </w:pPr>
      <w:r>
        <w:rPr>
          <w:rFonts w:hint="eastAsia"/>
          <w:b/>
          <w:bCs/>
          <w:sz w:val="24"/>
        </w:rPr>
        <w:t>残疾人福利性单位声明函</w:t>
      </w:r>
    </w:p>
    <w:p w:rsidR="00C7248B" w:rsidRDefault="00C7248B">
      <w:pPr>
        <w:snapToGrid w:val="0"/>
        <w:spacing w:line="360" w:lineRule="auto"/>
        <w:ind w:firstLineChars="200" w:firstLine="448"/>
        <w:jc w:val="left"/>
        <w:rPr>
          <w:b/>
          <w:bCs/>
          <w:sz w:val="24"/>
        </w:rPr>
      </w:pPr>
    </w:p>
    <w:p w:rsidR="00C7248B" w:rsidRDefault="00C37626" w:rsidP="009F7F44">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7248B" w:rsidRDefault="00C37626" w:rsidP="009F7F44">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7248B" w:rsidRDefault="00C7248B" w:rsidP="009F7F44">
      <w:pPr>
        <w:snapToGrid w:val="0"/>
        <w:spacing w:line="360" w:lineRule="auto"/>
        <w:ind w:firstLineChars="200" w:firstLine="446"/>
        <w:jc w:val="left"/>
        <w:rPr>
          <w:bCs/>
          <w:sz w:val="24"/>
        </w:rPr>
      </w:pPr>
    </w:p>
    <w:p w:rsidR="00C7248B" w:rsidRDefault="00C7248B" w:rsidP="009F7F44">
      <w:pPr>
        <w:snapToGrid w:val="0"/>
        <w:spacing w:line="360" w:lineRule="auto"/>
        <w:ind w:firstLineChars="200" w:firstLine="446"/>
        <w:jc w:val="left"/>
        <w:rPr>
          <w:bCs/>
          <w:sz w:val="24"/>
        </w:rPr>
      </w:pPr>
    </w:p>
    <w:p w:rsidR="00C7248B" w:rsidRDefault="00C37626" w:rsidP="009F7F44">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7248B" w:rsidRDefault="00C7248B" w:rsidP="009F7F44">
      <w:pPr>
        <w:snapToGrid w:val="0"/>
        <w:spacing w:line="360" w:lineRule="auto"/>
        <w:ind w:firstLineChars="200" w:firstLine="446"/>
        <w:jc w:val="left"/>
        <w:rPr>
          <w:bCs/>
          <w:sz w:val="24"/>
        </w:rPr>
      </w:pPr>
    </w:p>
    <w:p w:rsidR="00C7248B" w:rsidRDefault="00C37626" w:rsidP="009F7F44">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7248B" w:rsidRDefault="00C7248B" w:rsidP="009F7F44">
      <w:pPr>
        <w:snapToGrid w:val="0"/>
        <w:spacing w:line="360" w:lineRule="auto"/>
        <w:ind w:firstLineChars="200" w:firstLine="446"/>
        <w:jc w:val="left"/>
        <w:rPr>
          <w:sz w:val="24"/>
          <w:szCs w:val="21"/>
        </w:rPr>
      </w:pPr>
    </w:p>
    <w:p w:rsidR="00C7248B" w:rsidRDefault="00C37626" w:rsidP="009F7F44">
      <w:pPr>
        <w:snapToGrid w:val="0"/>
        <w:spacing w:line="360" w:lineRule="auto"/>
        <w:ind w:firstLineChars="200" w:firstLine="446"/>
        <w:rPr>
          <w:sz w:val="24"/>
          <w:szCs w:val="21"/>
        </w:rPr>
      </w:pPr>
      <w:r>
        <w:rPr>
          <w:sz w:val="24"/>
          <w:szCs w:val="21"/>
        </w:rPr>
        <w:t>注：</w:t>
      </w:r>
    </w:p>
    <w:p w:rsidR="00C7248B" w:rsidRDefault="00C37626">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7248B" w:rsidRDefault="00C37626">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7248B" w:rsidRDefault="00C7248B" w:rsidP="009F7F44">
      <w:pPr>
        <w:snapToGrid w:val="0"/>
        <w:spacing w:line="360" w:lineRule="auto"/>
        <w:ind w:firstLineChars="200" w:firstLine="446"/>
        <w:rPr>
          <w:color w:val="FF0000"/>
          <w:sz w:val="24"/>
          <w:szCs w:val="21"/>
        </w:rPr>
      </w:pPr>
    </w:p>
    <w:p w:rsidR="00C7248B" w:rsidRDefault="00C7248B" w:rsidP="009F7F44">
      <w:pPr>
        <w:snapToGrid w:val="0"/>
        <w:spacing w:line="360" w:lineRule="auto"/>
        <w:ind w:firstLineChars="200" w:firstLine="446"/>
        <w:jc w:val="left"/>
        <w:rPr>
          <w:sz w:val="24"/>
          <w:szCs w:val="21"/>
        </w:rPr>
      </w:pPr>
    </w:p>
    <w:p w:rsidR="00C7248B" w:rsidRDefault="00C7248B" w:rsidP="009F7F44">
      <w:pPr>
        <w:spacing w:line="360" w:lineRule="auto"/>
        <w:ind w:right="84" w:firstLineChars="100" w:firstLine="223"/>
        <w:rPr>
          <w:position w:val="-40"/>
          <w:sz w:val="24"/>
        </w:rPr>
      </w:pPr>
    </w:p>
    <w:p w:rsidR="00C7248B" w:rsidRDefault="00C37626">
      <w:pPr>
        <w:tabs>
          <w:tab w:val="left" w:pos="360"/>
        </w:tabs>
        <w:spacing w:line="360" w:lineRule="auto"/>
        <w:rPr>
          <w:b/>
          <w:sz w:val="24"/>
        </w:rPr>
      </w:pPr>
      <w:r>
        <w:rPr>
          <w:sz w:val="24"/>
        </w:rPr>
        <w:br w:type="page"/>
      </w:r>
      <w:r>
        <w:rPr>
          <w:b/>
          <w:sz w:val="24"/>
        </w:rPr>
        <w:t>附件</w:t>
      </w:r>
      <w:r>
        <w:rPr>
          <w:b/>
          <w:sz w:val="24"/>
        </w:rPr>
        <w:t>9</w:t>
      </w:r>
    </w:p>
    <w:p w:rsidR="00C7248B" w:rsidRDefault="00C37626">
      <w:pPr>
        <w:autoSpaceDN w:val="0"/>
        <w:spacing w:line="360" w:lineRule="auto"/>
        <w:jc w:val="center"/>
        <w:rPr>
          <w:b/>
          <w:bCs/>
          <w:sz w:val="24"/>
        </w:rPr>
      </w:pPr>
      <w:r>
        <w:rPr>
          <w:b/>
          <w:bCs/>
          <w:sz w:val="24"/>
        </w:rPr>
        <w:t>政府采购政策情况表</w:t>
      </w:r>
    </w:p>
    <w:p w:rsidR="00C7248B" w:rsidRDefault="00C7248B">
      <w:pPr>
        <w:spacing w:line="460" w:lineRule="exact"/>
        <w:jc w:val="center"/>
        <w:rPr>
          <w:sz w:val="24"/>
        </w:rPr>
      </w:pPr>
    </w:p>
    <w:p w:rsidR="00C7248B" w:rsidRDefault="00C37626">
      <w:pPr>
        <w:spacing w:line="460" w:lineRule="exact"/>
        <w:rPr>
          <w:sz w:val="24"/>
        </w:rPr>
      </w:pPr>
      <w:r>
        <w:rPr>
          <w:sz w:val="24"/>
        </w:rPr>
        <w:t>项目名称：</w:t>
      </w:r>
      <w:r>
        <w:rPr>
          <w:sz w:val="24"/>
          <w:u w:val="single"/>
        </w:rPr>
        <w:t xml:space="preserve">                    </w:t>
      </w:r>
    </w:p>
    <w:p w:rsidR="00C7248B" w:rsidRDefault="00C37626">
      <w:pPr>
        <w:spacing w:line="460" w:lineRule="exact"/>
        <w:rPr>
          <w:sz w:val="24"/>
        </w:rPr>
      </w:pPr>
      <w:r>
        <w:rPr>
          <w:sz w:val="24"/>
        </w:rPr>
        <w:t>项目编号：</w:t>
      </w:r>
      <w:r>
        <w:rPr>
          <w:sz w:val="24"/>
          <w:u w:val="single"/>
        </w:rPr>
        <w:t xml:space="preserve">                    </w:t>
      </w:r>
    </w:p>
    <w:p w:rsidR="00C7248B" w:rsidRDefault="00C37626">
      <w:pPr>
        <w:spacing w:line="460" w:lineRule="exact"/>
        <w:rPr>
          <w:sz w:val="24"/>
          <w:u w:val="single"/>
        </w:rPr>
      </w:pPr>
      <w:r>
        <w:rPr>
          <w:sz w:val="24"/>
        </w:rPr>
        <w:t>包号：</w:t>
      </w:r>
      <w:r>
        <w:rPr>
          <w:sz w:val="24"/>
          <w:u w:val="single"/>
        </w:rPr>
        <w:t xml:space="preserve">                        </w:t>
      </w:r>
    </w:p>
    <w:p w:rsidR="00C7248B" w:rsidRDefault="00C7248B" w:rsidP="009F7F44">
      <w:pPr>
        <w:spacing w:line="460" w:lineRule="exact"/>
        <w:ind w:firstLineChars="3100" w:firstLine="6918"/>
        <w:rPr>
          <w:sz w:val="24"/>
        </w:rPr>
      </w:pPr>
    </w:p>
    <w:p w:rsidR="00C7248B" w:rsidRDefault="00C37626">
      <w:pPr>
        <w:spacing w:line="460" w:lineRule="exact"/>
        <w:rPr>
          <w:sz w:val="24"/>
        </w:rPr>
      </w:pPr>
      <w:r>
        <w:rPr>
          <w:sz w:val="24"/>
        </w:rPr>
        <w:t>填报要求：</w:t>
      </w:r>
    </w:p>
    <w:p w:rsidR="00C7248B" w:rsidRDefault="00C37626">
      <w:pPr>
        <w:spacing w:line="460" w:lineRule="exact"/>
        <w:rPr>
          <w:sz w:val="24"/>
        </w:rPr>
      </w:pPr>
      <w:r>
        <w:rPr>
          <w:sz w:val="24"/>
        </w:rPr>
        <w:t>1.</w:t>
      </w:r>
      <w:r>
        <w:rPr>
          <w:sz w:val="24"/>
        </w:rPr>
        <w:t>本表的产品名称、品牌型号、金额应与《开标分项一览表》一致。</w:t>
      </w:r>
    </w:p>
    <w:p w:rsidR="00C7248B" w:rsidRDefault="00C37626">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C7248B" w:rsidRDefault="00C37626">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7248B" w:rsidRDefault="00C37626">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C7248B" w:rsidRDefault="00C37626" w:rsidP="009F7F44">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C7248B">
        <w:trPr>
          <w:trHeight w:val="490"/>
          <w:jc w:val="center"/>
        </w:trPr>
        <w:tc>
          <w:tcPr>
            <w:tcW w:w="556" w:type="pct"/>
            <w:vMerge w:val="restar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金额</w:t>
            </w:r>
          </w:p>
        </w:tc>
      </w:tr>
      <w:tr w:rsidR="00C7248B">
        <w:trPr>
          <w:trHeight w:val="567"/>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567"/>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567"/>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48B">
        <w:trPr>
          <w:trHeight w:val="567"/>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48B">
        <w:trPr>
          <w:trHeight w:val="567"/>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248B" w:rsidRDefault="00C37626">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48B">
        <w:trPr>
          <w:trHeight w:val="729"/>
          <w:jc w:val="center"/>
        </w:trPr>
        <w:tc>
          <w:tcPr>
            <w:tcW w:w="556" w:type="pct"/>
            <w:vMerge w:val="restar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金额</w:t>
            </w:r>
          </w:p>
        </w:tc>
      </w:tr>
      <w:tr w:rsidR="00C7248B">
        <w:trPr>
          <w:trHeight w:val="186"/>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224"/>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298"/>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48B">
        <w:trPr>
          <w:trHeight w:val="240"/>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48B">
        <w:trPr>
          <w:trHeight w:val="311"/>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248B" w:rsidRDefault="00C37626">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48B">
        <w:trPr>
          <w:trHeight w:val="729"/>
          <w:jc w:val="center"/>
        </w:trPr>
        <w:tc>
          <w:tcPr>
            <w:tcW w:w="556" w:type="pct"/>
            <w:vMerge w:val="restar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C7248B" w:rsidRDefault="00C37626">
            <w:pPr>
              <w:pStyle w:val="13"/>
              <w:tabs>
                <w:tab w:val="left" w:pos="1260"/>
              </w:tabs>
              <w:adjustRightInd w:val="0"/>
              <w:snapToGrid w:val="0"/>
              <w:rPr>
                <w:b/>
                <w:szCs w:val="21"/>
              </w:rPr>
            </w:pPr>
            <w:r>
              <w:rPr>
                <w:b/>
                <w:szCs w:val="21"/>
              </w:rPr>
              <w:t>1.</w:t>
            </w:r>
            <w:r>
              <w:rPr>
                <w:b/>
                <w:szCs w:val="21"/>
              </w:rPr>
              <w:t>所投货物中有大型企业制造的，不享受中小企业扶持政策，无需填写以下内容</w:t>
            </w:r>
          </w:p>
          <w:p w:rsidR="00C7248B" w:rsidRDefault="00C37626">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制造商</w:t>
            </w:r>
          </w:p>
          <w:p w:rsidR="00C7248B" w:rsidRDefault="00C37626">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金额</w:t>
            </w: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tcPr>
          <w:p w:rsidR="00C7248B" w:rsidRDefault="00C37626">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tcPr>
          <w:p w:rsidR="00C7248B" w:rsidRDefault="00C37626">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tcPr>
          <w:p w:rsidR="00C7248B" w:rsidRDefault="00C37626">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tcPr>
          <w:p w:rsidR="00C7248B" w:rsidRDefault="00C37626">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86"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29"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0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963" w:type="pct"/>
            <w:shd w:val="clear" w:color="auto" w:fill="auto"/>
            <w:vAlign w:val="center"/>
          </w:tcPr>
          <w:p w:rsidR="00C7248B" w:rsidRDefault="00C7248B">
            <w:pPr>
              <w:pStyle w:val="13"/>
              <w:tabs>
                <w:tab w:val="left" w:pos="1260"/>
              </w:tabs>
              <w:adjustRightInd w:val="0"/>
              <w:snapToGrid w:val="0"/>
              <w:jc w:val="center"/>
              <w:rPr>
                <w:szCs w:val="21"/>
                <w:lang w:val="en-GB"/>
              </w:rPr>
            </w:pPr>
          </w:p>
        </w:tc>
        <w:tc>
          <w:tcPr>
            <w:tcW w:w="863" w:type="pct"/>
            <w:shd w:val="clear" w:color="auto" w:fill="auto"/>
            <w:vAlign w:val="center"/>
          </w:tcPr>
          <w:p w:rsidR="00C7248B" w:rsidRDefault="00C7248B">
            <w:pPr>
              <w:pStyle w:val="13"/>
              <w:tabs>
                <w:tab w:val="left" w:pos="1260"/>
              </w:tabs>
              <w:adjustRightInd w:val="0"/>
              <w:snapToGrid w:val="0"/>
              <w:jc w:val="center"/>
              <w:rPr>
                <w:szCs w:val="21"/>
                <w:lang w:val="en-GB"/>
              </w:rPr>
            </w:pPr>
          </w:p>
        </w:tc>
      </w:tr>
      <w:tr w:rsidR="00C7248B">
        <w:trPr>
          <w:trHeight w:val="729"/>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48B">
        <w:trPr>
          <w:trHeight w:val="671"/>
          <w:jc w:val="center"/>
        </w:trPr>
        <w:tc>
          <w:tcPr>
            <w:tcW w:w="556" w:type="pct"/>
            <w:vMerge/>
            <w:shd w:val="clear" w:color="auto" w:fill="auto"/>
            <w:vAlign w:val="center"/>
          </w:tcPr>
          <w:p w:rsidR="00C7248B" w:rsidRDefault="00C7248B">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248B" w:rsidRDefault="00C3762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48B">
        <w:trPr>
          <w:trHeight w:val="729"/>
          <w:jc w:val="center"/>
        </w:trPr>
        <w:tc>
          <w:tcPr>
            <w:tcW w:w="55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C7248B" w:rsidRDefault="00C37626">
            <w:pPr>
              <w:pStyle w:val="13"/>
              <w:tabs>
                <w:tab w:val="left" w:pos="1260"/>
              </w:tabs>
              <w:adjustRightInd w:val="0"/>
              <w:snapToGrid w:val="0"/>
              <w:rPr>
                <w:szCs w:val="21"/>
              </w:rPr>
            </w:pPr>
            <w:r>
              <w:rPr>
                <w:szCs w:val="21"/>
              </w:rPr>
              <w:t>如属于中小企业，须提供《中小企业声明函》。</w:t>
            </w:r>
          </w:p>
          <w:p w:rsidR="00C7248B" w:rsidRDefault="00C37626">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C7248B">
        <w:trPr>
          <w:trHeight w:val="729"/>
          <w:jc w:val="center"/>
        </w:trPr>
        <w:tc>
          <w:tcPr>
            <w:tcW w:w="55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C7248B" w:rsidRDefault="00C37626">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7248B" w:rsidRDefault="00C37626">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48B">
        <w:trPr>
          <w:trHeight w:val="729"/>
          <w:jc w:val="center"/>
        </w:trPr>
        <w:tc>
          <w:tcPr>
            <w:tcW w:w="556" w:type="pct"/>
            <w:shd w:val="clear" w:color="auto" w:fill="auto"/>
            <w:vAlign w:val="center"/>
          </w:tcPr>
          <w:p w:rsidR="00C7248B" w:rsidRDefault="00C37626">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C7248B" w:rsidRDefault="00C37626">
            <w:pPr>
              <w:pStyle w:val="13"/>
              <w:tabs>
                <w:tab w:val="left" w:pos="1260"/>
              </w:tabs>
              <w:adjustRightInd w:val="0"/>
              <w:snapToGrid w:val="0"/>
              <w:rPr>
                <w:szCs w:val="21"/>
              </w:rPr>
            </w:pPr>
            <w:r>
              <w:rPr>
                <w:szCs w:val="21"/>
              </w:rPr>
              <w:t>如属于残疾人福利性单位，须提供《残疾人福利性单位声明函》。</w:t>
            </w:r>
          </w:p>
          <w:p w:rsidR="00C7248B" w:rsidRDefault="00C37626">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C7248B" w:rsidRDefault="00C7248B" w:rsidP="009F7F44">
      <w:pPr>
        <w:spacing w:line="360" w:lineRule="auto"/>
        <w:ind w:firstLineChars="200" w:firstLine="446"/>
        <w:outlineLvl w:val="0"/>
        <w:rPr>
          <w:sz w:val="24"/>
        </w:rPr>
      </w:pPr>
    </w:p>
    <w:p w:rsidR="00C7248B" w:rsidRDefault="00C7248B" w:rsidP="009F7F44">
      <w:pPr>
        <w:spacing w:line="360" w:lineRule="auto"/>
        <w:ind w:firstLineChars="1700" w:firstLine="3794"/>
        <w:rPr>
          <w:sz w:val="24"/>
        </w:rPr>
      </w:pPr>
    </w:p>
    <w:p w:rsidR="00C7248B" w:rsidRDefault="00C37626" w:rsidP="009F7F44">
      <w:pPr>
        <w:spacing w:line="360" w:lineRule="auto"/>
        <w:ind w:right="84" w:firstLineChars="100" w:firstLine="223"/>
        <w:rPr>
          <w:sz w:val="24"/>
        </w:rPr>
      </w:pPr>
      <w:r>
        <w:rPr>
          <w:sz w:val="24"/>
        </w:rPr>
        <w:t>投标人名称：</w:t>
      </w:r>
    </w:p>
    <w:p w:rsidR="00C7248B" w:rsidRDefault="00C7248B" w:rsidP="009F7F44">
      <w:pPr>
        <w:spacing w:line="360" w:lineRule="auto"/>
        <w:ind w:right="84" w:firstLineChars="100" w:firstLine="223"/>
        <w:rPr>
          <w:sz w:val="24"/>
        </w:rPr>
      </w:pPr>
    </w:p>
    <w:p w:rsidR="00C7248B" w:rsidRDefault="00C37626" w:rsidP="009F7F44">
      <w:pPr>
        <w:spacing w:line="360" w:lineRule="auto"/>
        <w:ind w:right="84" w:firstLineChars="100" w:firstLine="223"/>
        <w:rPr>
          <w:position w:val="-40"/>
          <w:sz w:val="24"/>
        </w:rPr>
      </w:pPr>
      <w:r>
        <w:rPr>
          <w:sz w:val="24"/>
        </w:rPr>
        <w:t>日期：</w:t>
      </w:r>
      <w:r>
        <w:rPr>
          <w:sz w:val="24"/>
        </w:rPr>
        <w:t xml:space="preserve">  </w:t>
      </w:r>
    </w:p>
    <w:p w:rsidR="00C7248B" w:rsidRDefault="00C37626">
      <w:pPr>
        <w:spacing w:line="560" w:lineRule="exact"/>
        <w:jc w:val="center"/>
        <w:rPr>
          <w:sz w:val="24"/>
        </w:rPr>
      </w:pPr>
      <w:r>
        <w:rPr>
          <w:sz w:val="24"/>
        </w:rPr>
        <w:br w:type="page"/>
      </w:r>
    </w:p>
    <w:p w:rsidR="00C7248B" w:rsidRDefault="00C37626">
      <w:pPr>
        <w:snapToGrid w:val="0"/>
        <w:spacing w:line="360" w:lineRule="auto"/>
        <w:rPr>
          <w:b/>
          <w:sz w:val="24"/>
        </w:rPr>
      </w:pPr>
      <w:r>
        <w:rPr>
          <w:b/>
          <w:sz w:val="24"/>
          <w:szCs w:val="21"/>
        </w:rPr>
        <w:t>附件</w:t>
      </w:r>
      <w:r>
        <w:rPr>
          <w:b/>
          <w:sz w:val="24"/>
          <w:szCs w:val="21"/>
        </w:rPr>
        <w:t>10</w:t>
      </w:r>
      <w:r>
        <w:rPr>
          <w:b/>
          <w:sz w:val="24"/>
          <w:szCs w:val="21"/>
        </w:rPr>
        <w:t>：</w:t>
      </w:r>
      <w:r>
        <w:rPr>
          <w:b/>
          <w:sz w:val="24"/>
        </w:rPr>
        <w:t>招标文件第一部分供应商资格要求的证件</w:t>
      </w:r>
    </w:p>
    <w:p w:rsidR="00C7248B" w:rsidRDefault="00C37626">
      <w:pPr>
        <w:widowControl/>
        <w:jc w:val="left"/>
        <w:rPr>
          <w:bCs/>
          <w:sz w:val="24"/>
        </w:rPr>
      </w:pPr>
      <w:r>
        <w:rPr>
          <w:bCs/>
          <w:sz w:val="24"/>
        </w:rPr>
        <w:br w:type="page"/>
      </w:r>
    </w:p>
    <w:p w:rsidR="00C7248B" w:rsidRDefault="00C37626">
      <w:pPr>
        <w:autoSpaceDN w:val="0"/>
        <w:spacing w:line="360" w:lineRule="auto"/>
        <w:jc w:val="left"/>
        <w:rPr>
          <w:b/>
          <w:bCs/>
          <w:sz w:val="24"/>
        </w:rPr>
      </w:pPr>
      <w:r>
        <w:rPr>
          <w:rFonts w:hint="eastAsia"/>
          <w:b/>
          <w:bCs/>
          <w:sz w:val="24"/>
        </w:rPr>
        <w:t>附件</w:t>
      </w:r>
      <w:r>
        <w:rPr>
          <w:rFonts w:hint="eastAsia"/>
          <w:b/>
          <w:bCs/>
          <w:sz w:val="24"/>
        </w:rPr>
        <w:t>11</w:t>
      </w:r>
    </w:p>
    <w:p w:rsidR="00C7248B" w:rsidRDefault="00C7248B">
      <w:pPr>
        <w:autoSpaceDN w:val="0"/>
        <w:spacing w:line="360" w:lineRule="auto"/>
        <w:jc w:val="center"/>
        <w:rPr>
          <w:bCs/>
          <w:sz w:val="24"/>
        </w:rPr>
      </w:pPr>
    </w:p>
    <w:p w:rsidR="00C7248B" w:rsidRDefault="00C37626">
      <w:pPr>
        <w:tabs>
          <w:tab w:val="left" w:pos="360"/>
        </w:tabs>
        <w:spacing w:line="360" w:lineRule="auto"/>
        <w:jc w:val="center"/>
        <w:rPr>
          <w:b/>
          <w:bCs/>
          <w:sz w:val="24"/>
        </w:rPr>
      </w:pPr>
      <w:r>
        <w:rPr>
          <w:rFonts w:hint="eastAsia"/>
          <w:b/>
          <w:bCs/>
          <w:sz w:val="24"/>
        </w:rPr>
        <w:t>书面</w:t>
      </w:r>
      <w:r>
        <w:rPr>
          <w:b/>
          <w:bCs/>
          <w:sz w:val="24"/>
        </w:rPr>
        <w:t>声明</w:t>
      </w:r>
    </w:p>
    <w:p w:rsidR="00C7248B" w:rsidRDefault="00C7248B">
      <w:pPr>
        <w:pStyle w:val="af0"/>
        <w:tabs>
          <w:tab w:val="left" w:pos="360"/>
        </w:tabs>
        <w:spacing w:line="360" w:lineRule="auto"/>
        <w:ind w:firstLine="446"/>
        <w:rPr>
          <w:sz w:val="24"/>
        </w:rPr>
      </w:pPr>
    </w:p>
    <w:p w:rsidR="00C7248B" w:rsidRDefault="00C37626">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C7248B" w:rsidRDefault="00C37626">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C7248B" w:rsidRDefault="00C7248B">
      <w:pPr>
        <w:pStyle w:val="af0"/>
        <w:tabs>
          <w:tab w:val="left" w:pos="360"/>
        </w:tabs>
        <w:spacing w:line="360" w:lineRule="auto"/>
        <w:ind w:firstLine="446"/>
        <w:rPr>
          <w:sz w:val="24"/>
        </w:rPr>
      </w:pPr>
    </w:p>
    <w:p w:rsidR="00C7248B" w:rsidRDefault="00C37626">
      <w:pPr>
        <w:autoSpaceDE w:val="0"/>
        <w:autoSpaceDN w:val="0"/>
        <w:spacing w:line="500" w:lineRule="exact"/>
        <w:ind w:left="3840"/>
        <w:jc w:val="left"/>
        <w:rPr>
          <w:sz w:val="24"/>
          <w:szCs w:val="24"/>
        </w:rPr>
      </w:pPr>
      <w:r>
        <w:rPr>
          <w:sz w:val="24"/>
          <w:szCs w:val="24"/>
        </w:rPr>
        <w:t>投标人名称：</w:t>
      </w:r>
    </w:p>
    <w:p w:rsidR="00C7248B" w:rsidRDefault="00C7248B">
      <w:pPr>
        <w:autoSpaceDE w:val="0"/>
        <w:autoSpaceDN w:val="0"/>
        <w:spacing w:line="500" w:lineRule="exact"/>
        <w:ind w:left="3840"/>
        <w:jc w:val="left"/>
        <w:rPr>
          <w:sz w:val="24"/>
          <w:szCs w:val="24"/>
        </w:rPr>
      </w:pPr>
    </w:p>
    <w:p w:rsidR="00C7248B" w:rsidRDefault="00C37626">
      <w:pPr>
        <w:autoSpaceDE w:val="0"/>
        <w:autoSpaceDN w:val="0"/>
        <w:spacing w:line="500" w:lineRule="exact"/>
        <w:ind w:left="3840"/>
        <w:jc w:val="left"/>
        <w:rPr>
          <w:sz w:val="24"/>
          <w:szCs w:val="24"/>
        </w:rPr>
      </w:pPr>
      <w:r>
        <w:rPr>
          <w:sz w:val="24"/>
          <w:szCs w:val="24"/>
        </w:rPr>
        <w:t>日期：</w:t>
      </w:r>
    </w:p>
    <w:p w:rsidR="00C7248B" w:rsidRDefault="00C7248B">
      <w:pPr>
        <w:autoSpaceDE w:val="0"/>
        <w:autoSpaceDN w:val="0"/>
        <w:spacing w:line="500" w:lineRule="exact"/>
        <w:ind w:left="3840"/>
        <w:jc w:val="left"/>
        <w:rPr>
          <w:sz w:val="24"/>
          <w:szCs w:val="24"/>
        </w:rPr>
      </w:pPr>
    </w:p>
    <w:p w:rsidR="00C7248B" w:rsidRDefault="00C37626">
      <w:pPr>
        <w:pStyle w:val="af0"/>
        <w:tabs>
          <w:tab w:val="left" w:pos="360"/>
        </w:tabs>
        <w:spacing w:line="360" w:lineRule="auto"/>
        <w:ind w:firstLineChars="0" w:firstLine="0"/>
        <w:rPr>
          <w:sz w:val="24"/>
          <w:u w:val="single"/>
        </w:rPr>
      </w:pPr>
      <w:r>
        <w:rPr>
          <w:rFonts w:hint="eastAsia"/>
          <w:sz w:val="24"/>
          <w:u w:val="single"/>
        </w:rPr>
        <w:t xml:space="preserve">                                                                     </w:t>
      </w:r>
    </w:p>
    <w:p w:rsidR="00C7248B" w:rsidRDefault="00C7248B">
      <w:pPr>
        <w:pStyle w:val="af0"/>
        <w:tabs>
          <w:tab w:val="left" w:pos="360"/>
        </w:tabs>
        <w:spacing w:line="360" w:lineRule="auto"/>
        <w:ind w:firstLine="446"/>
        <w:rPr>
          <w:sz w:val="24"/>
        </w:rPr>
      </w:pPr>
    </w:p>
    <w:p w:rsidR="00C7248B" w:rsidRDefault="00C7248B">
      <w:pPr>
        <w:pStyle w:val="af0"/>
        <w:spacing w:line="360" w:lineRule="auto"/>
        <w:ind w:firstLineChars="0" w:firstLine="0"/>
        <w:jc w:val="center"/>
        <w:rPr>
          <w:b/>
          <w:sz w:val="24"/>
        </w:rPr>
      </w:pPr>
    </w:p>
    <w:p w:rsidR="00C7248B" w:rsidRDefault="00C7248B">
      <w:pPr>
        <w:pStyle w:val="af0"/>
        <w:spacing w:line="360" w:lineRule="auto"/>
        <w:ind w:firstLineChars="0" w:firstLine="0"/>
        <w:jc w:val="center"/>
        <w:rPr>
          <w:b/>
          <w:sz w:val="24"/>
        </w:rPr>
      </w:pPr>
    </w:p>
    <w:p w:rsidR="00C7248B" w:rsidRDefault="00C37626">
      <w:pPr>
        <w:pStyle w:val="af0"/>
        <w:spacing w:line="360" w:lineRule="auto"/>
        <w:ind w:firstLineChars="0" w:firstLine="0"/>
        <w:jc w:val="center"/>
        <w:rPr>
          <w:b/>
          <w:sz w:val="24"/>
        </w:rPr>
      </w:pPr>
      <w:r>
        <w:rPr>
          <w:rFonts w:hint="eastAsia"/>
          <w:b/>
          <w:sz w:val="24"/>
        </w:rPr>
        <w:t>证明材料</w:t>
      </w:r>
    </w:p>
    <w:p w:rsidR="00C7248B" w:rsidRDefault="00C7248B">
      <w:pPr>
        <w:pStyle w:val="af0"/>
        <w:tabs>
          <w:tab w:val="left" w:pos="360"/>
        </w:tabs>
        <w:spacing w:line="360" w:lineRule="auto"/>
        <w:ind w:firstLine="446"/>
        <w:rPr>
          <w:sz w:val="24"/>
        </w:rPr>
      </w:pPr>
    </w:p>
    <w:p w:rsidR="00C7248B" w:rsidRDefault="00C37626">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C7248B" w:rsidRDefault="00C7248B">
      <w:pPr>
        <w:autoSpaceDE w:val="0"/>
        <w:autoSpaceDN w:val="0"/>
        <w:spacing w:line="500" w:lineRule="exact"/>
        <w:ind w:left="3840"/>
        <w:jc w:val="left"/>
        <w:rPr>
          <w:sz w:val="24"/>
          <w:szCs w:val="24"/>
        </w:rPr>
      </w:pPr>
    </w:p>
    <w:p w:rsidR="00C7248B" w:rsidRDefault="00C7248B">
      <w:pPr>
        <w:autoSpaceDE w:val="0"/>
        <w:autoSpaceDN w:val="0"/>
        <w:spacing w:line="500" w:lineRule="exact"/>
        <w:ind w:left="3840"/>
        <w:jc w:val="left"/>
        <w:rPr>
          <w:sz w:val="24"/>
          <w:szCs w:val="24"/>
        </w:rPr>
      </w:pPr>
    </w:p>
    <w:p w:rsidR="00C7248B" w:rsidRDefault="00C37626">
      <w:pPr>
        <w:autoSpaceDE w:val="0"/>
        <w:autoSpaceDN w:val="0"/>
        <w:spacing w:line="500" w:lineRule="exact"/>
        <w:ind w:left="3840"/>
        <w:jc w:val="left"/>
        <w:rPr>
          <w:sz w:val="24"/>
          <w:szCs w:val="24"/>
        </w:rPr>
      </w:pPr>
      <w:r>
        <w:rPr>
          <w:sz w:val="24"/>
          <w:szCs w:val="24"/>
        </w:rPr>
        <w:t>投标人名称：</w:t>
      </w:r>
    </w:p>
    <w:p w:rsidR="00C7248B" w:rsidRDefault="00C7248B">
      <w:pPr>
        <w:autoSpaceDE w:val="0"/>
        <w:autoSpaceDN w:val="0"/>
        <w:spacing w:line="500" w:lineRule="exact"/>
        <w:ind w:left="3840"/>
        <w:jc w:val="left"/>
        <w:rPr>
          <w:sz w:val="24"/>
          <w:szCs w:val="24"/>
        </w:rPr>
      </w:pPr>
    </w:p>
    <w:p w:rsidR="00C7248B" w:rsidRDefault="00C37626">
      <w:pPr>
        <w:autoSpaceDE w:val="0"/>
        <w:autoSpaceDN w:val="0"/>
        <w:spacing w:line="500" w:lineRule="exact"/>
        <w:ind w:left="3840"/>
        <w:jc w:val="left"/>
        <w:rPr>
          <w:b/>
          <w:sz w:val="24"/>
        </w:rPr>
      </w:pPr>
      <w:r>
        <w:rPr>
          <w:sz w:val="24"/>
          <w:szCs w:val="24"/>
        </w:rPr>
        <w:t>日期：</w:t>
      </w:r>
    </w:p>
    <w:p w:rsidR="00C7248B" w:rsidRDefault="00C7248B">
      <w:pPr>
        <w:snapToGrid w:val="0"/>
        <w:spacing w:line="360" w:lineRule="auto"/>
        <w:rPr>
          <w:sz w:val="24"/>
        </w:rPr>
      </w:pPr>
    </w:p>
    <w:p w:rsidR="00C7248B" w:rsidRDefault="00C7248B">
      <w:pPr>
        <w:snapToGrid w:val="0"/>
        <w:spacing w:line="360" w:lineRule="auto"/>
        <w:rPr>
          <w:sz w:val="24"/>
        </w:rPr>
      </w:pPr>
    </w:p>
    <w:p w:rsidR="00C7248B" w:rsidRDefault="00C37626">
      <w:pPr>
        <w:widowControl/>
        <w:jc w:val="left"/>
        <w:rPr>
          <w:sz w:val="24"/>
        </w:rPr>
      </w:pPr>
      <w:r>
        <w:rPr>
          <w:sz w:val="24"/>
        </w:rPr>
        <w:br w:type="page"/>
      </w:r>
    </w:p>
    <w:p w:rsidR="00C7248B" w:rsidRDefault="00C37626">
      <w:pPr>
        <w:snapToGrid w:val="0"/>
        <w:spacing w:line="360" w:lineRule="auto"/>
        <w:rPr>
          <w:b/>
          <w:bCs/>
          <w:sz w:val="24"/>
        </w:rPr>
      </w:pPr>
      <w:r>
        <w:rPr>
          <w:b/>
          <w:sz w:val="24"/>
        </w:rPr>
        <w:t>附件</w:t>
      </w:r>
      <w:r>
        <w:rPr>
          <w:b/>
          <w:sz w:val="24"/>
        </w:rPr>
        <w:t>1</w:t>
      </w:r>
      <w:r>
        <w:rPr>
          <w:rFonts w:hint="eastAsia"/>
          <w:b/>
          <w:sz w:val="24"/>
        </w:rPr>
        <w:t>2</w:t>
      </w:r>
      <w:r>
        <w:rPr>
          <w:b/>
          <w:sz w:val="24"/>
        </w:rPr>
        <w:t>：招标文件</w:t>
      </w:r>
      <w:r>
        <w:rPr>
          <w:b/>
          <w:bCs/>
          <w:sz w:val="24"/>
        </w:rPr>
        <w:t>评分因素及评标标准中要求的证明材料扫描件、方案等</w:t>
      </w:r>
    </w:p>
    <w:p w:rsidR="00C7248B" w:rsidRDefault="00C37626">
      <w:pPr>
        <w:widowControl/>
        <w:jc w:val="left"/>
        <w:rPr>
          <w:b/>
          <w:bCs/>
          <w:sz w:val="24"/>
        </w:rPr>
      </w:pPr>
      <w:r>
        <w:rPr>
          <w:b/>
          <w:bCs/>
          <w:sz w:val="24"/>
        </w:rPr>
        <w:br w:type="page"/>
      </w:r>
    </w:p>
    <w:p w:rsidR="00C7248B" w:rsidRDefault="00C37626">
      <w:pPr>
        <w:snapToGrid w:val="0"/>
        <w:spacing w:line="360" w:lineRule="auto"/>
        <w:rPr>
          <w:b/>
          <w:sz w:val="24"/>
          <w:szCs w:val="21"/>
        </w:rPr>
      </w:pPr>
      <w:r>
        <w:rPr>
          <w:b/>
          <w:bCs/>
          <w:sz w:val="24"/>
        </w:rPr>
        <w:t>附件</w:t>
      </w:r>
      <w:r>
        <w:rPr>
          <w:b/>
          <w:bCs/>
          <w:sz w:val="24"/>
        </w:rPr>
        <w:t>1</w:t>
      </w:r>
      <w:r>
        <w:rPr>
          <w:rFonts w:hint="eastAsia"/>
          <w:b/>
          <w:bCs/>
          <w:sz w:val="24"/>
        </w:rPr>
        <w:t>3</w:t>
      </w:r>
      <w:r>
        <w:rPr>
          <w:b/>
          <w:bCs/>
          <w:sz w:val="24"/>
        </w:rPr>
        <w:t>：</w:t>
      </w:r>
      <w:r>
        <w:rPr>
          <w:b/>
          <w:sz w:val="24"/>
        </w:rPr>
        <w:t>投标人认为需要提供的其他资料</w:t>
      </w:r>
    </w:p>
    <w:sectPr w:rsidR="00C7248B">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26" w:rsidRDefault="00C37626">
      <w:r>
        <w:separator/>
      </w:r>
    </w:p>
  </w:endnote>
  <w:endnote w:type="continuationSeparator" w:id="0">
    <w:p w:rsidR="00C37626" w:rsidRDefault="00C3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embedRegular r:id="rId1" w:fontKey="{978265A7-DC03-46CA-8904-224CE38C68DC}"/>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0CE88781-912F-476B-9E9A-B4E05A32A625}"/>
    <w:embedBold r:id="rId3" w:subsetted="1" w:fontKey="{A7C89F82-E094-4BD5-9796-A9F68B0AB807}"/>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简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8B" w:rsidRDefault="00C37626">
    <w:pPr>
      <w:pStyle w:val="a9"/>
      <w:jc w:val="center"/>
    </w:pPr>
    <w:r>
      <w:rPr>
        <w:b/>
      </w:rPr>
      <w:fldChar w:fldCharType="begin"/>
    </w:r>
    <w:r>
      <w:rPr>
        <w:b/>
      </w:rPr>
      <w:instrText>PAGE  \* Arabic  \* MERGEFORMAT</w:instrText>
    </w:r>
    <w:r>
      <w:rPr>
        <w:b/>
      </w:rPr>
      <w:fldChar w:fldCharType="separate"/>
    </w:r>
    <w:r w:rsidR="007A0ED3" w:rsidRPr="007A0ED3">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26" w:rsidRDefault="00C37626">
      <w:r>
        <w:separator/>
      </w:r>
    </w:p>
  </w:footnote>
  <w:footnote w:type="continuationSeparator" w:id="0">
    <w:p w:rsidR="00C37626" w:rsidRDefault="00C3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8B" w:rsidRDefault="00C7248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MDIxNjIwOWMwOThhY2EzZDdhNTEyZTI5ZDAwZDkifQ=="/>
  </w:docVars>
  <w:rsids>
    <w:rsidRoot w:val="00325832"/>
    <w:rsid w:val="00000D09"/>
    <w:rsid w:val="00001FD1"/>
    <w:rsid w:val="000062F6"/>
    <w:rsid w:val="000064C2"/>
    <w:rsid w:val="00007AE8"/>
    <w:rsid w:val="00010DCF"/>
    <w:rsid w:val="00011B73"/>
    <w:rsid w:val="00012B67"/>
    <w:rsid w:val="00013068"/>
    <w:rsid w:val="00013528"/>
    <w:rsid w:val="00013701"/>
    <w:rsid w:val="00013816"/>
    <w:rsid w:val="00013FE9"/>
    <w:rsid w:val="000165C5"/>
    <w:rsid w:val="00017C2D"/>
    <w:rsid w:val="00020F4F"/>
    <w:rsid w:val="000224A6"/>
    <w:rsid w:val="00026A9F"/>
    <w:rsid w:val="000308AC"/>
    <w:rsid w:val="00032015"/>
    <w:rsid w:val="00032CC7"/>
    <w:rsid w:val="000337A7"/>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0D8D"/>
    <w:rsid w:val="000C337F"/>
    <w:rsid w:val="000C52D4"/>
    <w:rsid w:val="000C6CA8"/>
    <w:rsid w:val="000C7A3F"/>
    <w:rsid w:val="000C7C9D"/>
    <w:rsid w:val="000D0B60"/>
    <w:rsid w:val="000D26D7"/>
    <w:rsid w:val="000D2BA2"/>
    <w:rsid w:val="000D2F5A"/>
    <w:rsid w:val="000D514E"/>
    <w:rsid w:val="000D5DE9"/>
    <w:rsid w:val="000E1224"/>
    <w:rsid w:val="000E1521"/>
    <w:rsid w:val="000E22AF"/>
    <w:rsid w:val="000E50F9"/>
    <w:rsid w:val="000E5380"/>
    <w:rsid w:val="000E6A76"/>
    <w:rsid w:val="000F1202"/>
    <w:rsid w:val="000F1454"/>
    <w:rsid w:val="000F2AFC"/>
    <w:rsid w:val="000F48D9"/>
    <w:rsid w:val="000F4D4E"/>
    <w:rsid w:val="000F5C82"/>
    <w:rsid w:val="000F6957"/>
    <w:rsid w:val="000F7837"/>
    <w:rsid w:val="00100136"/>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27ACB"/>
    <w:rsid w:val="001307AA"/>
    <w:rsid w:val="00130AD2"/>
    <w:rsid w:val="0013288C"/>
    <w:rsid w:val="00132D18"/>
    <w:rsid w:val="00136F51"/>
    <w:rsid w:val="001411F4"/>
    <w:rsid w:val="00141664"/>
    <w:rsid w:val="00143B4D"/>
    <w:rsid w:val="0014712D"/>
    <w:rsid w:val="00150DE5"/>
    <w:rsid w:val="001524A8"/>
    <w:rsid w:val="00153559"/>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3A"/>
    <w:rsid w:val="00173A83"/>
    <w:rsid w:val="00174526"/>
    <w:rsid w:val="00177293"/>
    <w:rsid w:val="00181348"/>
    <w:rsid w:val="00181ED5"/>
    <w:rsid w:val="001834DA"/>
    <w:rsid w:val="001837F4"/>
    <w:rsid w:val="0018551D"/>
    <w:rsid w:val="00185D85"/>
    <w:rsid w:val="001901F1"/>
    <w:rsid w:val="00192EBE"/>
    <w:rsid w:val="00193BCD"/>
    <w:rsid w:val="00193DE8"/>
    <w:rsid w:val="0019431D"/>
    <w:rsid w:val="00194438"/>
    <w:rsid w:val="00194FBC"/>
    <w:rsid w:val="00196A86"/>
    <w:rsid w:val="00196D6B"/>
    <w:rsid w:val="00196E07"/>
    <w:rsid w:val="001A142F"/>
    <w:rsid w:val="001A2919"/>
    <w:rsid w:val="001A3DE3"/>
    <w:rsid w:val="001A46F9"/>
    <w:rsid w:val="001B01F8"/>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E561C"/>
    <w:rsid w:val="001F1AB4"/>
    <w:rsid w:val="001F2B50"/>
    <w:rsid w:val="001F345B"/>
    <w:rsid w:val="001F4AD6"/>
    <w:rsid w:val="001F65EF"/>
    <w:rsid w:val="001F6DCF"/>
    <w:rsid w:val="0020203B"/>
    <w:rsid w:val="002027E3"/>
    <w:rsid w:val="00206328"/>
    <w:rsid w:val="002068B3"/>
    <w:rsid w:val="002113A2"/>
    <w:rsid w:val="00212E26"/>
    <w:rsid w:val="00214D65"/>
    <w:rsid w:val="0021638D"/>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3602"/>
    <w:rsid w:val="002B3BB4"/>
    <w:rsid w:val="002B3BFC"/>
    <w:rsid w:val="002B538F"/>
    <w:rsid w:val="002C696D"/>
    <w:rsid w:val="002D09CD"/>
    <w:rsid w:val="002D17E4"/>
    <w:rsid w:val="002D1D64"/>
    <w:rsid w:val="002D336B"/>
    <w:rsid w:val="002D42CC"/>
    <w:rsid w:val="002D48F4"/>
    <w:rsid w:val="002D49A4"/>
    <w:rsid w:val="002D5B4E"/>
    <w:rsid w:val="002D6852"/>
    <w:rsid w:val="002D7A78"/>
    <w:rsid w:val="002E0B2E"/>
    <w:rsid w:val="002E1053"/>
    <w:rsid w:val="002E4551"/>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B97"/>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8F8"/>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9C0"/>
    <w:rsid w:val="004B2DBB"/>
    <w:rsid w:val="004B4DF5"/>
    <w:rsid w:val="004B725D"/>
    <w:rsid w:val="004C6569"/>
    <w:rsid w:val="004C7111"/>
    <w:rsid w:val="004D5F22"/>
    <w:rsid w:val="004D6293"/>
    <w:rsid w:val="004D6546"/>
    <w:rsid w:val="004E0B40"/>
    <w:rsid w:val="004E38E3"/>
    <w:rsid w:val="004F2476"/>
    <w:rsid w:val="004F2F7D"/>
    <w:rsid w:val="004F2FEF"/>
    <w:rsid w:val="004F3FD6"/>
    <w:rsid w:val="004F55DE"/>
    <w:rsid w:val="004F7B5C"/>
    <w:rsid w:val="0050024B"/>
    <w:rsid w:val="00502349"/>
    <w:rsid w:val="00502D44"/>
    <w:rsid w:val="005049CC"/>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9BE"/>
    <w:rsid w:val="005334B4"/>
    <w:rsid w:val="00533E38"/>
    <w:rsid w:val="005349D4"/>
    <w:rsid w:val="00536EE7"/>
    <w:rsid w:val="00537D63"/>
    <w:rsid w:val="005407BF"/>
    <w:rsid w:val="00541927"/>
    <w:rsid w:val="00542508"/>
    <w:rsid w:val="00544107"/>
    <w:rsid w:val="005449BE"/>
    <w:rsid w:val="00545AE3"/>
    <w:rsid w:val="00547642"/>
    <w:rsid w:val="00547ED4"/>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91D"/>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213B"/>
    <w:rsid w:val="005A4121"/>
    <w:rsid w:val="005A6731"/>
    <w:rsid w:val="005B1221"/>
    <w:rsid w:val="005B352D"/>
    <w:rsid w:val="005B631B"/>
    <w:rsid w:val="005B6420"/>
    <w:rsid w:val="005C061E"/>
    <w:rsid w:val="005C463B"/>
    <w:rsid w:val="005C5EB1"/>
    <w:rsid w:val="005C7DC3"/>
    <w:rsid w:val="005D06F7"/>
    <w:rsid w:val="005D1B17"/>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A86"/>
    <w:rsid w:val="00612BD3"/>
    <w:rsid w:val="00612F42"/>
    <w:rsid w:val="00613AFF"/>
    <w:rsid w:val="00614E81"/>
    <w:rsid w:val="00616B13"/>
    <w:rsid w:val="00616C15"/>
    <w:rsid w:val="00620130"/>
    <w:rsid w:val="00621971"/>
    <w:rsid w:val="00622893"/>
    <w:rsid w:val="006233E4"/>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1A41"/>
    <w:rsid w:val="0067226C"/>
    <w:rsid w:val="006741E5"/>
    <w:rsid w:val="006802EF"/>
    <w:rsid w:val="006816E0"/>
    <w:rsid w:val="00681AE4"/>
    <w:rsid w:val="0068581C"/>
    <w:rsid w:val="00685987"/>
    <w:rsid w:val="006863BB"/>
    <w:rsid w:val="00691E24"/>
    <w:rsid w:val="00692004"/>
    <w:rsid w:val="006920AC"/>
    <w:rsid w:val="0069470F"/>
    <w:rsid w:val="00697EBC"/>
    <w:rsid w:val="006A0563"/>
    <w:rsid w:val="006A1C8A"/>
    <w:rsid w:val="006A258A"/>
    <w:rsid w:val="006A348D"/>
    <w:rsid w:val="006A437D"/>
    <w:rsid w:val="006A4BDB"/>
    <w:rsid w:val="006A5C56"/>
    <w:rsid w:val="006A5C81"/>
    <w:rsid w:val="006A5D28"/>
    <w:rsid w:val="006A6F51"/>
    <w:rsid w:val="006A75E7"/>
    <w:rsid w:val="006A7941"/>
    <w:rsid w:val="006B0EC3"/>
    <w:rsid w:val="006B19B9"/>
    <w:rsid w:val="006B52A7"/>
    <w:rsid w:val="006B54A1"/>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3AC"/>
    <w:rsid w:val="006E76A5"/>
    <w:rsid w:val="006F0645"/>
    <w:rsid w:val="006F1700"/>
    <w:rsid w:val="006F239F"/>
    <w:rsid w:val="007000FF"/>
    <w:rsid w:val="00700507"/>
    <w:rsid w:val="0070070A"/>
    <w:rsid w:val="007032F8"/>
    <w:rsid w:val="0071193F"/>
    <w:rsid w:val="00711A8F"/>
    <w:rsid w:val="00712583"/>
    <w:rsid w:val="0071532D"/>
    <w:rsid w:val="00716B0C"/>
    <w:rsid w:val="007200EC"/>
    <w:rsid w:val="00721187"/>
    <w:rsid w:val="0072124A"/>
    <w:rsid w:val="00722F14"/>
    <w:rsid w:val="0072319C"/>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12C"/>
    <w:rsid w:val="00755358"/>
    <w:rsid w:val="007558DB"/>
    <w:rsid w:val="00755AB9"/>
    <w:rsid w:val="00757FB9"/>
    <w:rsid w:val="00760746"/>
    <w:rsid w:val="00766299"/>
    <w:rsid w:val="00766870"/>
    <w:rsid w:val="00766EC1"/>
    <w:rsid w:val="007702C7"/>
    <w:rsid w:val="0077358B"/>
    <w:rsid w:val="007737A3"/>
    <w:rsid w:val="007738A0"/>
    <w:rsid w:val="0077606A"/>
    <w:rsid w:val="007801CD"/>
    <w:rsid w:val="00781229"/>
    <w:rsid w:val="0078146D"/>
    <w:rsid w:val="00781801"/>
    <w:rsid w:val="00782A8B"/>
    <w:rsid w:val="00782C9B"/>
    <w:rsid w:val="00783E3F"/>
    <w:rsid w:val="00784C33"/>
    <w:rsid w:val="00787C14"/>
    <w:rsid w:val="0079363C"/>
    <w:rsid w:val="00793B6E"/>
    <w:rsid w:val="00795A3D"/>
    <w:rsid w:val="0079785B"/>
    <w:rsid w:val="00797F14"/>
    <w:rsid w:val="007A0482"/>
    <w:rsid w:val="007A0ED3"/>
    <w:rsid w:val="007A2AF5"/>
    <w:rsid w:val="007A43DD"/>
    <w:rsid w:val="007A4BB5"/>
    <w:rsid w:val="007A4FB6"/>
    <w:rsid w:val="007A5AEB"/>
    <w:rsid w:val="007A6AA6"/>
    <w:rsid w:val="007B1550"/>
    <w:rsid w:val="007B17D6"/>
    <w:rsid w:val="007B1B3A"/>
    <w:rsid w:val="007B4E82"/>
    <w:rsid w:val="007B5D7F"/>
    <w:rsid w:val="007B7C1E"/>
    <w:rsid w:val="007B7E26"/>
    <w:rsid w:val="007C1D1B"/>
    <w:rsid w:val="007C1F44"/>
    <w:rsid w:val="007C5F04"/>
    <w:rsid w:val="007C6783"/>
    <w:rsid w:val="007C68BC"/>
    <w:rsid w:val="007D07F7"/>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5013A"/>
    <w:rsid w:val="008527D8"/>
    <w:rsid w:val="00852DD8"/>
    <w:rsid w:val="00852EBB"/>
    <w:rsid w:val="0085585F"/>
    <w:rsid w:val="00855D29"/>
    <w:rsid w:val="00855FFB"/>
    <w:rsid w:val="008563E3"/>
    <w:rsid w:val="00856C7F"/>
    <w:rsid w:val="00857E49"/>
    <w:rsid w:val="00861293"/>
    <w:rsid w:val="00863056"/>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B6656"/>
    <w:rsid w:val="008C3C92"/>
    <w:rsid w:val="008C4E8A"/>
    <w:rsid w:val="008C5E9E"/>
    <w:rsid w:val="008C6B3D"/>
    <w:rsid w:val="008D394D"/>
    <w:rsid w:val="008D4422"/>
    <w:rsid w:val="008D45D9"/>
    <w:rsid w:val="008D4E93"/>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3DD0"/>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2DED"/>
    <w:rsid w:val="00974B43"/>
    <w:rsid w:val="0097574F"/>
    <w:rsid w:val="00977FB6"/>
    <w:rsid w:val="00977FCC"/>
    <w:rsid w:val="009809F0"/>
    <w:rsid w:val="00980F32"/>
    <w:rsid w:val="009820A2"/>
    <w:rsid w:val="009829B0"/>
    <w:rsid w:val="0098433A"/>
    <w:rsid w:val="00984AB0"/>
    <w:rsid w:val="00984F44"/>
    <w:rsid w:val="0098544D"/>
    <w:rsid w:val="00986FAC"/>
    <w:rsid w:val="00987484"/>
    <w:rsid w:val="009908ED"/>
    <w:rsid w:val="009933D8"/>
    <w:rsid w:val="00994363"/>
    <w:rsid w:val="00994D53"/>
    <w:rsid w:val="0099688A"/>
    <w:rsid w:val="009A02C9"/>
    <w:rsid w:val="009A0D32"/>
    <w:rsid w:val="009A2D36"/>
    <w:rsid w:val="009A334D"/>
    <w:rsid w:val="009A3371"/>
    <w:rsid w:val="009A3F39"/>
    <w:rsid w:val="009A418D"/>
    <w:rsid w:val="009A4641"/>
    <w:rsid w:val="009A5F5B"/>
    <w:rsid w:val="009A70B1"/>
    <w:rsid w:val="009A7596"/>
    <w:rsid w:val="009B32D1"/>
    <w:rsid w:val="009B477B"/>
    <w:rsid w:val="009B50B5"/>
    <w:rsid w:val="009B569D"/>
    <w:rsid w:val="009B72E8"/>
    <w:rsid w:val="009C086C"/>
    <w:rsid w:val="009C0EA3"/>
    <w:rsid w:val="009C473A"/>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23CA"/>
    <w:rsid w:val="009F3382"/>
    <w:rsid w:val="009F598A"/>
    <w:rsid w:val="009F5AC3"/>
    <w:rsid w:val="009F60C9"/>
    <w:rsid w:val="009F74B2"/>
    <w:rsid w:val="009F7F44"/>
    <w:rsid w:val="00A002FE"/>
    <w:rsid w:val="00A02228"/>
    <w:rsid w:val="00A03C90"/>
    <w:rsid w:val="00A03EDD"/>
    <w:rsid w:val="00A071FC"/>
    <w:rsid w:val="00A07548"/>
    <w:rsid w:val="00A11FFD"/>
    <w:rsid w:val="00A12C8D"/>
    <w:rsid w:val="00A148A6"/>
    <w:rsid w:val="00A21AF8"/>
    <w:rsid w:val="00A2223B"/>
    <w:rsid w:val="00A251A6"/>
    <w:rsid w:val="00A252F0"/>
    <w:rsid w:val="00A264A9"/>
    <w:rsid w:val="00A26C90"/>
    <w:rsid w:val="00A33163"/>
    <w:rsid w:val="00A33B39"/>
    <w:rsid w:val="00A3561D"/>
    <w:rsid w:val="00A35BC5"/>
    <w:rsid w:val="00A36386"/>
    <w:rsid w:val="00A425B4"/>
    <w:rsid w:val="00A440E2"/>
    <w:rsid w:val="00A447A8"/>
    <w:rsid w:val="00A45815"/>
    <w:rsid w:val="00A5132F"/>
    <w:rsid w:val="00A5241A"/>
    <w:rsid w:val="00A52EEA"/>
    <w:rsid w:val="00A53C66"/>
    <w:rsid w:val="00A559F7"/>
    <w:rsid w:val="00A55A0E"/>
    <w:rsid w:val="00A55CB3"/>
    <w:rsid w:val="00A57696"/>
    <w:rsid w:val="00A60795"/>
    <w:rsid w:val="00A60AF2"/>
    <w:rsid w:val="00A60B81"/>
    <w:rsid w:val="00A62455"/>
    <w:rsid w:val="00A63263"/>
    <w:rsid w:val="00A64A0D"/>
    <w:rsid w:val="00A64F8F"/>
    <w:rsid w:val="00A65418"/>
    <w:rsid w:val="00A65AD1"/>
    <w:rsid w:val="00A70B07"/>
    <w:rsid w:val="00A711EB"/>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4657"/>
    <w:rsid w:val="00AE509D"/>
    <w:rsid w:val="00AE5C1F"/>
    <w:rsid w:val="00AE7B06"/>
    <w:rsid w:val="00AF06D9"/>
    <w:rsid w:val="00AF3DA6"/>
    <w:rsid w:val="00AF49A1"/>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717"/>
    <w:rsid w:val="00B27DE5"/>
    <w:rsid w:val="00B31F81"/>
    <w:rsid w:val="00B32A76"/>
    <w:rsid w:val="00B32C88"/>
    <w:rsid w:val="00B331B2"/>
    <w:rsid w:val="00B37E46"/>
    <w:rsid w:val="00B37FB0"/>
    <w:rsid w:val="00B4237D"/>
    <w:rsid w:val="00B42656"/>
    <w:rsid w:val="00B42879"/>
    <w:rsid w:val="00B443B4"/>
    <w:rsid w:val="00B45888"/>
    <w:rsid w:val="00B45B15"/>
    <w:rsid w:val="00B45F58"/>
    <w:rsid w:val="00B460B0"/>
    <w:rsid w:val="00B478D7"/>
    <w:rsid w:val="00B51D96"/>
    <w:rsid w:val="00B53BD7"/>
    <w:rsid w:val="00B55825"/>
    <w:rsid w:val="00B558D2"/>
    <w:rsid w:val="00B56096"/>
    <w:rsid w:val="00B63A52"/>
    <w:rsid w:val="00B64CBE"/>
    <w:rsid w:val="00B6637D"/>
    <w:rsid w:val="00B666EF"/>
    <w:rsid w:val="00B66AA3"/>
    <w:rsid w:val="00B671A0"/>
    <w:rsid w:val="00B672EC"/>
    <w:rsid w:val="00B7176B"/>
    <w:rsid w:val="00B728F9"/>
    <w:rsid w:val="00B743B8"/>
    <w:rsid w:val="00B8141F"/>
    <w:rsid w:val="00B824E1"/>
    <w:rsid w:val="00B84566"/>
    <w:rsid w:val="00B84900"/>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07F41"/>
    <w:rsid w:val="00C10356"/>
    <w:rsid w:val="00C12B7B"/>
    <w:rsid w:val="00C12ED3"/>
    <w:rsid w:val="00C137F2"/>
    <w:rsid w:val="00C1421A"/>
    <w:rsid w:val="00C15609"/>
    <w:rsid w:val="00C23D41"/>
    <w:rsid w:val="00C24668"/>
    <w:rsid w:val="00C258AC"/>
    <w:rsid w:val="00C26AB0"/>
    <w:rsid w:val="00C27942"/>
    <w:rsid w:val="00C337B7"/>
    <w:rsid w:val="00C352E4"/>
    <w:rsid w:val="00C375F8"/>
    <w:rsid w:val="00C37626"/>
    <w:rsid w:val="00C37976"/>
    <w:rsid w:val="00C4698B"/>
    <w:rsid w:val="00C50F43"/>
    <w:rsid w:val="00C52EC6"/>
    <w:rsid w:val="00C55371"/>
    <w:rsid w:val="00C553EC"/>
    <w:rsid w:val="00C555A4"/>
    <w:rsid w:val="00C55AB7"/>
    <w:rsid w:val="00C55ACC"/>
    <w:rsid w:val="00C56C3B"/>
    <w:rsid w:val="00C6143B"/>
    <w:rsid w:val="00C6329B"/>
    <w:rsid w:val="00C637D6"/>
    <w:rsid w:val="00C6657F"/>
    <w:rsid w:val="00C67013"/>
    <w:rsid w:val="00C6748E"/>
    <w:rsid w:val="00C700D8"/>
    <w:rsid w:val="00C70482"/>
    <w:rsid w:val="00C720A2"/>
    <w:rsid w:val="00C7230E"/>
    <w:rsid w:val="00C7248B"/>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38C1"/>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07ABC"/>
    <w:rsid w:val="00D10C04"/>
    <w:rsid w:val="00D12CAF"/>
    <w:rsid w:val="00D13280"/>
    <w:rsid w:val="00D14A9D"/>
    <w:rsid w:val="00D20DB7"/>
    <w:rsid w:val="00D2261A"/>
    <w:rsid w:val="00D256EB"/>
    <w:rsid w:val="00D25D8C"/>
    <w:rsid w:val="00D260FE"/>
    <w:rsid w:val="00D27C0B"/>
    <w:rsid w:val="00D36117"/>
    <w:rsid w:val="00D409D7"/>
    <w:rsid w:val="00D43D4D"/>
    <w:rsid w:val="00D45DC6"/>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80C0D"/>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1E27"/>
    <w:rsid w:val="00DC35DE"/>
    <w:rsid w:val="00DC3931"/>
    <w:rsid w:val="00DC3B56"/>
    <w:rsid w:val="00DC5888"/>
    <w:rsid w:val="00DD1FB1"/>
    <w:rsid w:val="00DD4907"/>
    <w:rsid w:val="00DD4A57"/>
    <w:rsid w:val="00DD4D01"/>
    <w:rsid w:val="00DD7985"/>
    <w:rsid w:val="00DE45AA"/>
    <w:rsid w:val="00DE4901"/>
    <w:rsid w:val="00DE5B26"/>
    <w:rsid w:val="00DE5D6A"/>
    <w:rsid w:val="00DE662C"/>
    <w:rsid w:val="00DE78D0"/>
    <w:rsid w:val="00DF03C2"/>
    <w:rsid w:val="00DF045B"/>
    <w:rsid w:val="00DF12BE"/>
    <w:rsid w:val="00DF2A97"/>
    <w:rsid w:val="00DF460E"/>
    <w:rsid w:val="00E02D9C"/>
    <w:rsid w:val="00E03E6D"/>
    <w:rsid w:val="00E0438B"/>
    <w:rsid w:val="00E070DF"/>
    <w:rsid w:val="00E07B01"/>
    <w:rsid w:val="00E10441"/>
    <w:rsid w:val="00E12994"/>
    <w:rsid w:val="00E12E28"/>
    <w:rsid w:val="00E15291"/>
    <w:rsid w:val="00E152B8"/>
    <w:rsid w:val="00E15D14"/>
    <w:rsid w:val="00E17FA9"/>
    <w:rsid w:val="00E20F2B"/>
    <w:rsid w:val="00E227FF"/>
    <w:rsid w:val="00E22993"/>
    <w:rsid w:val="00E2347A"/>
    <w:rsid w:val="00E24794"/>
    <w:rsid w:val="00E26969"/>
    <w:rsid w:val="00E269BA"/>
    <w:rsid w:val="00E26C3F"/>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748F"/>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902A9"/>
    <w:rsid w:val="00E91379"/>
    <w:rsid w:val="00E92A1C"/>
    <w:rsid w:val="00E92C60"/>
    <w:rsid w:val="00E940DA"/>
    <w:rsid w:val="00E94513"/>
    <w:rsid w:val="00E95526"/>
    <w:rsid w:val="00EA3643"/>
    <w:rsid w:val="00EA3BA2"/>
    <w:rsid w:val="00EA487E"/>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79D6"/>
    <w:rsid w:val="00EF0D03"/>
    <w:rsid w:val="00EF0E84"/>
    <w:rsid w:val="00EF18D1"/>
    <w:rsid w:val="00EF5154"/>
    <w:rsid w:val="00EF5351"/>
    <w:rsid w:val="00EF7338"/>
    <w:rsid w:val="00F017F4"/>
    <w:rsid w:val="00F01A41"/>
    <w:rsid w:val="00F041C4"/>
    <w:rsid w:val="00F04FF1"/>
    <w:rsid w:val="00F06646"/>
    <w:rsid w:val="00F0691A"/>
    <w:rsid w:val="00F07D32"/>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6069"/>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23C7"/>
    <w:rsid w:val="00F92891"/>
    <w:rsid w:val="00F97162"/>
    <w:rsid w:val="00FA16EF"/>
    <w:rsid w:val="00FA250E"/>
    <w:rsid w:val="00FA4865"/>
    <w:rsid w:val="00FA56C5"/>
    <w:rsid w:val="00FA5C9E"/>
    <w:rsid w:val="00FB0A47"/>
    <w:rsid w:val="00FB109B"/>
    <w:rsid w:val="00FB3025"/>
    <w:rsid w:val="00FB40BC"/>
    <w:rsid w:val="00FB56AE"/>
    <w:rsid w:val="00FB5E5B"/>
    <w:rsid w:val="00FB7492"/>
    <w:rsid w:val="00FB7D50"/>
    <w:rsid w:val="00FC2F18"/>
    <w:rsid w:val="00FC417E"/>
    <w:rsid w:val="00FC4DF5"/>
    <w:rsid w:val="00FC5AA6"/>
    <w:rsid w:val="00FC6823"/>
    <w:rsid w:val="00FC7BCC"/>
    <w:rsid w:val="00FC7FDF"/>
    <w:rsid w:val="00FD1D55"/>
    <w:rsid w:val="00FD2929"/>
    <w:rsid w:val="00FD3118"/>
    <w:rsid w:val="00FD4590"/>
    <w:rsid w:val="00FD4948"/>
    <w:rsid w:val="00FD4F8F"/>
    <w:rsid w:val="00FD796D"/>
    <w:rsid w:val="00FD7DDF"/>
    <w:rsid w:val="00FE2105"/>
    <w:rsid w:val="00FE251C"/>
    <w:rsid w:val="00FE3329"/>
    <w:rsid w:val="00FE4A64"/>
    <w:rsid w:val="00FE573C"/>
    <w:rsid w:val="00FE65E8"/>
    <w:rsid w:val="00FE6B64"/>
    <w:rsid w:val="00FF536E"/>
    <w:rsid w:val="00FF5906"/>
    <w:rsid w:val="42004812"/>
    <w:rsid w:val="73FF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control-label6">
    <w:name w:val="control-label6"/>
    <w:basedOn w:val="a1"/>
    <w:qFormat/>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control-label6">
    <w:name w:val="control-label6"/>
    <w:basedOn w:val="a1"/>
    <w:qFormat/>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9F23C-D8D5-4368-85C2-8FF50075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5776</Words>
  <Characters>32929</Characters>
  <Application>Microsoft Office Word</Application>
  <DocSecurity>0</DocSecurity>
  <Lines>274</Lines>
  <Paragraphs>77</Paragraphs>
  <ScaleCrop>false</ScaleCrop>
  <Company>MS</Company>
  <LinksUpToDate>false</LinksUpToDate>
  <CharactersWithSpaces>38628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2022-10-31T03:53:00Z</dcterms:created>
  <dcterms:modified xsi:type="dcterms:W3CDTF">2022-10-31T03:53:00Z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43E3A8A0531A4FBB90A8B29ADDF1110D</vt:lpwstr>
  </property>
</Properties>
</file>